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3850" w14:textId="77777777" w:rsidR="00561091" w:rsidRPr="00AF503F" w:rsidRDefault="00972577" w:rsidP="004E6F43">
      <w:pPr>
        <w:pStyle w:val="Heading3"/>
        <w:rPr>
          <w:sz w:val="32"/>
          <w:szCs w:val="32"/>
        </w:rPr>
      </w:pPr>
      <w:r w:rsidRPr="00AF503F">
        <w:rPr>
          <w:sz w:val="32"/>
          <w:szCs w:val="32"/>
        </w:rPr>
        <w:t xml:space="preserve">INTER FAITH NETWORK FOR THE </w:t>
      </w:r>
      <w:smartTag w:uri="urn:schemas-microsoft-com:office:smarttags" w:element="country-region">
        <w:smartTag w:uri="urn:schemas-microsoft-com:office:smarttags" w:element="place">
          <w:r w:rsidRPr="00AF503F">
            <w:rPr>
              <w:sz w:val="32"/>
              <w:szCs w:val="32"/>
            </w:rPr>
            <w:t>UK</w:t>
          </w:r>
        </w:smartTag>
      </w:smartTag>
    </w:p>
    <w:p w14:paraId="7A044753" w14:textId="77777777" w:rsidR="00972577" w:rsidRPr="00AF503F" w:rsidRDefault="00972577" w:rsidP="004E6F43">
      <w:pPr>
        <w:rPr>
          <w:rFonts w:ascii="Arial" w:hAnsi="Arial" w:cs="Arial"/>
          <w:szCs w:val="24"/>
        </w:rPr>
      </w:pPr>
    </w:p>
    <w:p w14:paraId="11313B6F" w14:textId="77777777" w:rsidR="00972577" w:rsidRPr="00AF503F" w:rsidRDefault="009C2CBE" w:rsidP="004E6F43">
      <w:pPr>
        <w:jc w:val="center"/>
        <w:rPr>
          <w:rFonts w:ascii="Arial" w:hAnsi="Arial" w:cs="Arial"/>
          <w:szCs w:val="24"/>
        </w:rPr>
      </w:pPr>
      <w:r>
        <w:rPr>
          <w:rFonts w:ascii="Arial" w:hAnsi="Arial" w:cs="Arial"/>
          <w:noProof/>
          <w:szCs w:val="24"/>
          <w:lang w:eastAsia="en-GB"/>
        </w:rPr>
        <w:drawing>
          <wp:inline distT="0" distB="0" distL="0" distR="0" wp14:anchorId="6369921E" wp14:editId="64176C07">
            <wp:extent cx="1844040" cy="1684020"/>
            <wp:effectExtent l="0" t="0" r="381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1684020"/>
                    </a:xfrm>
                    <a:prstGeom prst="rect">
                      <a:avLst/>
                    </a:prstGeom>
                    <a:noFill/>
                    <a:ln>
                      <a:noFill/>
                    </a:ln>
                  </pic:spPr>
                </pic:pic>
              </a:graphicData>
            </a:graphic>
          </wp:inline>
        </w:drawing>
      </w:r>
    </w:p>
    <w:p w14:paraId="2C79C037" w14:textId="77777777" w:rsidR="007522D7" w:rsidRDefault="007522D7" w:rsidP="004E6F43">
      <w:pPr>
        <w:jc w:val="center"/>
        <w:rPr>
          <w:rFonts w:ascii="Arial" w:hAnsi="Arial" w:cs="Arial"/>
          <w:szCs w:val="24"/>
        </w:rPr>
      </w:pPr>
    </w:p>
    <w:p w14:paraId="55CFCC94" w14:textId="77777777" w:rsidR="007522D7" w:rsidRDefault="007522D7" w:rsidP="004E6F43">
      <w:pPr>
        <w:jc w:val="center"/>
        <w:rPr>
          <w:rFonts w:ascii="Arial" w:hAnsi="Arial" w:cs="Arial"/>
          <w:szCs w:val="24"/>
        </w:rPr>
      </w:pPr>
    </w:p>
    <w:p w14:paraId="1FE8385D" w14:textId="77777777" w:rsidR="007522D7" w:rsidRDefault="007522D7" w:rsidP="004E6F43">
      <w:pPr>
        <w:jc w:val="center"/>
        <w:rPr>
          <w:rFonts w:ascii="Arial" w:hAnsi="Arial" w:cs="Arial"/>
          <w:szCs w:val="24"/>
        </w:rPr>
      </w:pPr>
      <w:bookmarkStart w:id="0" w:name="_GoBack"/>
      <w:bookmarkEnd w:id="0"/>
    </w:p>
    <w:p w14:paraId="2F37844A" w14:textId="77777777" w:rsidR="007522D7" w:rsidRDefault="007522D7" w:rsidP="004E6F43">
      <w:pPr>
        <w:pStyle w:val="Heading3"/>
        <w:rPr>
          <w:caps/>
          <w:sz w:val="28"/>
          <w:szCs w:val="28"/>
        </w:rPr>
      </w:pPr>
    </w:p>
    <w:p w14:paraId="7FDACDCA" w14:textId="792DFC96" w:rsidR="007522D7" w:rsidRPr="0035252C" w:rsidRDefault="007522D7" w:rsidP="004E6F43">
      <w:pPr>
        <w:pStyle w:val="Heading3"/>
        <w:rPr>
          <w:caps/>
          <w:sz w:val="28"/>
          <w:szCs w:val="28"/>
        </w:rPr>
      </w:pPr>
      <w:r w:rsidRPr="0035252C">
        <w:rPr>
          <w:caps/>
          <w:sz w:val="28"/>
          <w:szCs w:val="28"/>
        </w:rPr>
        <w:t xml:space="preserve">Project </w:t>
      </w:r>
      <w:r w:rsidR="0024686A">
        <w:rPr>
          <w:caps/>
          <w:sz w:val="28"/>
          <w:szCs w:val="28"/>
        </w:rPr>
        <w:t>OFFICER</w:t>
      </w:r>
      <w:r w:rsidRPr="0035252C">
        <w:rPr>
          <w:caps/>
          <w:sz w:val="28"/>
          <w:szCs w:val="28"/>
        </w:rPr>
        <w:t xml:space="preserve">  </w:t>
      </w:r>
    </w:p>
    <w:p w14:paraId="0815C675" w14:textId="77777777" w:rsidR="007522D7" w:rsidRPr="00AF503F" w:rsidRDefault="007522D7" w:rsidP="00E02FAF">
      <w:pPr>
        <w:jc w:val="center"/>
        <w:rPr>
          <w:rFonts w:ascii="Arial" w:hAnsi="Arial" w:cs="Arial"/>
          <w:szCs w:val="24"/>
        </w:rPr>
      </w:pPr>
    </w:p>
    <w:p w14:paraId="736E09D1" w14:textId="230BA44C" w:rsidR="00703B39" w:rsidRPr="00A00DB5" w:rsidRDefault="007522D7">
      <w:pPr>
        <w:jc w:val="center"/>
        <w:rPr>
          <w:rFonts w:ascii="Arial" w:hAnsi="Arial" w:cs="Arial"/>
          <w:b/>
          <w:sz w:val="28"/>
          <w:szCs w:val="28"/>
        </w:rPr>
      </w:pPr>
      <w:r w:rsidRPr="00A00DB5">
        <w:rPr>
          <w:rFonts w:ascii="Arial" w:hAnsi="Arial" w:cs="Arial"/>
          <w:b/>
          <w:sz w:val="28"/>
          <w:szCs w:val="28"/>
        </w:rPr>
        <w:t>Fixed term contract</w:t>
      </w:r>
      <w:r w:rsidR="00A00DB5" w:rsidRPr="00A00DB5">
        <w:rPr>
          <w:rFonts w:ascii="Arial" w:hAnsi="Arial" w:cs="Arial"/>
          <w:b/>
          <w:sz w:val="28"/>
          <w:szCs w:val="28"/>
        </w:rPr>
        <w:t xml:space="preserve"> from </w:t>
      </w:r>
      <w:r w:rsidRPr="00A00DB5">
        <w:rPr>
          <w:rFonts w:ascii="Arial" w:hAnsi="Arial" w:cs="Arial"/>
          <w:b/>
          <w:sz w:val="28"/>
          <w:szCs w:val="28"/>
        </w:rPr>
        <w:t xml:space="preserve">July </w:t>
      </w:r>
      <w:r w:rsidR="00395176" w:rsidRPr="00A00DB5">
        <w:rPr>
          <w:rFonts w:ascii="Arial" w:hAnsi="Arial" w:cs="Arial"/>
          <w:b/>
          <w:sz w:val="28"/>
          <w:szCs w:val="28"/>
        </w:rPr>
        <w:t>201</w:t>
      </w:r>
      <w:r w:rsidR="00E53965" w:rsidRPr="00A00DB5">
        <w:rPr>
          <w:rFonts w:ascii="Arial" w:hAnsi="Arial" w:cs="Arial"/>
          <w:b/>
          <w:sz w:val="28"/>
          <w:szCs w:val="28"/>
        </w:rPr>
        <w:t>9</w:t>
      </w:r>
      <w:r w:rsidR="00AF503F" w:rsidRPr="00A00DB5">
        <w:rPr>
          <w:rFonts w:ascii="Arial" w:hAnsi="Arial" w:cs="Arial"/>
          <w:b/>
          <w:sz w:val="28"/>
          <w:szCs w:val="28"/>
        </w:rPr>
        <w:t xml:space="preserve"> to</w:t>
      </w:r>
      <w:r w:rsidRPr="00A00DB5">
        <w:rPr>
          <w:rFonts w:ascii="Arial" w:hAnsi="Arial" w:cs="Arial"/>
          <w:b/>
          <w:sz w:val="28"/>
          <w:szCs w:val="28"/>
        </w:rPr>
        <w:t xml:space="preserve"> March 2020</w:t>
      </w:r>
    </w:p>
    <w:p w14:paraId="5F7B96E7" w14:textId="3E3CD8C0" w:rsidR="00AF503F" w:rsidRPr="00A00DB5" w:rsidRDefault="00AF503F">
      <w:pPr>
        <w:jc w:val="center"/>
        <w:rPr>
          <w:rFonts w:ascii="Arial" w:hAnsi="Arial" w:cs="Arial"/>
          <w:b/>
          <w:sz w:val="28"/>
          <w:szCs w:val="28"/>
        </w:rPr>
      </w:pPr>
      <w:r w:rsidRPr="00A00DB5">
        <w:rPr>
          <w:rFonts w:ascii="Arial" w:hAnsi="Arial" w:cs="Arial"/>
          <w:b/>
          <w:sz w:val="28"/>
          <w:szCs w:val="28"/>
        </w:rPr>
        <w:t>(</w:t>
      </w:r>
      <w:proofErr w:type="gramStart"/>
      <w:r w:rsidRPr="00A00DB5">
        <w:rPr>
          <w:rFonts w:ascii="Arial" w:hAnsi="Arial" w:cs="Arial"/>
          <w:b/>
          <w:sz w:val="28"/>
          <w:szCs w:val="28"/>
        </w:rPr>
        <w:t>possibility</w:t>
      </w:r>
      <w:proofErr w:type="gramEnd"/>
      <w:r w:rsidRPr="00A00DB5">
        <w:rPr>
          <w:rFonts w:ascii="Arial" w:hAnsi="Arial" w:cs="Arial"/>
          <w:b/>
          <w:sz w:val="28"/>
          <w:szCs w:val="28"/>
        </w:rPr>
        <w:t xml:space="preserve"> of</w:t>
      </w:r>
      <w:r w:rsidR="00A8142B" w:rsidRPr="00A00DB5">
        <w:rPr>
          <w:rFonts w:ascii="Arial" w:hAnsi="Arial" w:cs="Arial"/>
          <w:b/>
          <w:sz w:val="28"/>
          <w:szCs w:val="28"/>
        </w:rPr>
        <w:t xml:space="preserve"> extension</w:t>
      </w:r>
      <w:r w:rsidRPr="00A00DB5">
        <w:rPr>
          <w:rFonts w:ascii="Arial" w:hAnsi="Arial" w:cs="Arial"/>
          <w:b/>
          <w:sz w:val="28"/>
          <w:szCs w:val="28"/>
        </w:rPr>
        <w:t>,</w:t>
      </w:r>
      <w:r w:rsidR="00FA20EE" w:rsidRPr="00A00DB5">
        <w:rPr>
          <w:rFonts w:ascii="Arial" w:hAnsi="Arial" w:cs="Arial"/>
          <w:b/>
          <w:sz w:val="28"/>
          <w:szCs w:val="28"/>
        </w:rPr>
        <w:t xml:space="preserve"> see below</w:t>
      </w:r>
      <w:r w:rsidRPr="00A00DB5">
        <w:rPr>
          <w:rFonts w:ascii="Arial" w:hAnsi="Arial" w:cs="Arial"/>
          <w:b/>
          <w:sz w:val="28"/>
          <w:szCs w:val="28"/>
        </w:rPr>
        <w:t>)</w:t>
      </w:r>
    </w:p>
    <w:p w14:paraId="53F706A3" w14:textId="77777777" w:rsidR="00703B39" w:rsidRPr="00D0584B" w:rsidRDefault="00703B39">
      <w:pPr>
        <w:jc w:val="center"/>
        <w:rPr>
          <w:rFonts w:ascii="Arial" w:hAnsi="Arial" w:cs="Arial"/>
          <w:b/>
          <w:sz w:val="28"/>
          <w:szCs w:val="28"/>
        </w:rPr>
      </w:pPr>
    </w:p>
    <w:p w14:paraId="46C67188" w14:textId="298C6701" w:rsidR="00B415BE" w:rsidRPr="00D0584B" w:rsidRDefault="007522D7">
      <w:pPr>
        <w:jc w:val="center"/>
        <w:rPr>
          <w:rFonts w:ascii="Arial" w:hAnsi="Arial" w:cs="Arial"/>
          <w:b/>
          <w:sz w:val="28"/>
          <w:szCs w:val="28"/>
        </w:rPr>
      </w:pPr>
      <w:r w:rsidRPr="00D0584B">
        <w:rPr>
          <w:rFonts w:ascii="Arial" w:hAnsi="Arial" w:cs="Arial"/>
          <w:b/>
          <w:sz w:val="28"/>
          <w:szCs w:val="28"/>
        </w:rPr>
        <w:t>£</w:t>
      </w:r>
      <w:r w:rsidR="004E6F43" w:rsidRPr="00D0584B">
        <w:rPr>
          <w:rFonts w:ascii="Arial" w:hAnsi="Arial" w:cs="Arial"/>
          <w:b/>
          <w:sz w:val="28"/>
          <w:szCs w:val="28"/>
        </w:rPr>
        <w:t>22</w:t>
      </w:r>
      <w:r w:rsidR="006F2163" w:rsidRPr="00D0584B">
        <w:rPr>
          <w:rFonts w:ascii="Arial" w:hAnsi="Arial" w:cs="Arial"/>
          <w:b/>
          <w:sz w:val="28"/>
          <w:szCs w:val="28"/>
        </w:rPr>
        <w:t>,000</w:t>
      </w:r>
      <w:r w:rsidRPr="00D0584B">
        <w:rPr>
          <w:rFonts w:ascii="Arial" w:hAnsi="Arial" w:cs="Arial"/>
          <w:b/>
          <w:sz w:val="28"/>
          <w:szCs w:val="28"/>
        </w:rPr>
        <w:t xml:space="preserve"> - £</w:t>
      </w:r>
      <w:r w:rsidR="004E6F43" w:rsidRPr="00D0584B">
        <w:rPr>
          <w:rFonts w:ascii="Arial" w:hAnsi="Arial" w:cs="Arial"/>
          <w:b/>
          <w:sz w:val="28"/>
          <w:szCs w:val="28"/>
        </w:rPr>
        <w:t>25,000</w:t>
      </w:r>
      <w:r w:rsidR="00781BDB" w:rsidRPr="00D0584B">
        <w:rPr>
          <w:rFonts w:ascii="Arial" w:hAnsi="Arial" w:cs="Arial"/>
          <w:b/>
          <w:sz w:val="28"/>
          <w:szCs w:val="28"/>
        </w:rPr>
        <w:t xml:space="preserve"> </w:t>
      </w:r>
      <w:r w:rsidR="00B415BE" w:rsidRPr="00D0584B">
        <w:rPr>
          <w:rFonts w:ascii="Arial" w:hAnsi="Arial" w:cs="Arial"/>
          <w:b/>
          <w:sz w:val="28"/>
          <w:szCs w:val="28"/>
        </w:rPr>
        <w:t>per annum</w:t>
      </w:r>
    </w:p>
    <w:p w14:paraId="45FE51D6" w14:textId="77777777" w:rsidR="00703B39" w:rsidRPr="00AF503F" w:rsidRDefault="00F5100A">
      <w:pPr>
        <w:jc w:val="center"/>
        <w:rPr>
          <w:rFonts w:ascii="Arial" w:hAnsi="Arial" w:cs="Arial"/>
          <w:b/>
          <w:sz w:val="28"/>
          <w:szCs w:val="28"/>
        </w:rPr>
      </w:pPr>
      <w:r w:rsidRPr="00D0584B">
        <w:rPr>
          <w:rFonts w:ascii="Arial" w:hAnsi="Arial" w:cs="Arial"/>
          <w:b/>
          <w:sz w:val="28"/>
          <w:szCs w:val="28"/>
        </w:rPr>
        <w:t>depending on experience and qua</w:t>
      </w:r>
      <w:r w:rsidRPr="00AF503F">
        <w:rPr>
          <w:rFonts w:ascii="Arial" w:hAnsi="Arial" w:cs="Arial"/>
          <w:b/>
          <w:sz w:val="28"/>
          <w:szCs w:val="28"/>
        </w:rPr>
        <w:t>lifications</w:t>
      </w:r>
    </w:p>
    <w:p w14:paraId="48965A01" w14:textId="77777777" w:rsidR="00703B39" w:rsidRPr="00AF503F" w:rsidRDefault="00703B39">
      <w:pPr>
        <w:jc w:val="center"/>
        <w:rPr>
          <w:rFonts w:ascii="Arial" w:hAnsi="Arial" w:cs="Arial"/>
          <w:b/>
          <w:sz w:val="28"/>
          <w:szCs w:val="28"/>
        </w:rPr>
      </w:pPr>
    </w:p>
    <w:p w14:paraId="4B07BB58" w14:textId="77777777" w:rsidR="00703B39" w:rsidRPr="00AF503F" w:rsidRDefault="00703B39">
      <w:pPr>
        <w:jc w:val="center"/>
        <w:rPr>
          <w:rFonts w:ascii="Arial" w:hAnsi="Arial" w:cs="Arial"/>
          <w:b/>
          <w:sz w:val="28"/>
          <w:szCs w:val="28"/>
        </w:rPr>
      </w:pPr>
    </w:p>
    <w:p w14:paraId="02AAF6CA" w14:textId="0EA8548C" w:rsidR="00703B39" w:rsidRPr="00AF503F" w:rsidRDefault="00703B39">
      <w:pPr>
        <w:jc w:val="center"/>
        <w:rPr>
          <w:rFonts w:ascii="Arial" w:hAnsi="Arial" w:cs="Arial"/>
          <w:sz w:val="28"/>
          <w:szCs w:val="28"/>
        </w:rPr>
      </w:pPr>
      <w:r w:rsidRPr="00AF503F">
        <w:rPr>
          <w:rFonts w:ascii="Arial" w:hAnsi="Arial" w:cs="Arial"/>
          <w:b/>
          <w:sz w:val="28"/>
          <w:szCs w:val="28"/>
        </w:rPr>
        <w:t xml:space="preserve">Closing date for applications: </w:t>
      </w:r>
      <w:r w:rsidR="00D45B3A">
        <w:rPr>
          <w:rFonts w:ascii="Arial" w:hAnsi="Arial" w:cs="Arial"/>
          <w:b/>
          <w:sz w:val="28"/>
          <w:szCs w:val="28"/>
          <w:u w:val="single"/>
        </w:rPr>
        <w:t>28 June</w:t>
      </w:r>
      <w:r w:rsidR="00E53965">
        <w:rPr>
          <w:rFonts w:ascii="Arial" w:hAnsi="Arial" w:cs="Arial"/>
          <w:b/>
          <w:sz w:val="28"/>
          <w:szCs w:val="28"/>
          <w:u w:val="single"/>
        </w:rPr>
        <w:t xml:space="preserve"> 2019</w:t>
      </w:r>
      <w:r w:rsidRPr="00B268E9">
        <w:rPr>
          <w:rFonts w:ascii="Arial" w:hAnsi="Arial" w:cs="Arial"/>
          <w:b/>
          <w:sz w:val="28"/>
          <w:szCs w:val="28"/>
          <w:u w:val="single"/>
        </w:rPr>
        <w:t xml:space="preserve"> </w:t>
      </w:r>
      <w:r w:rsidRPr="00AF503F">
        <w:rPr>
          <w:rFonts w:ascii="Arial" w:hAnsi="Arial" w:cs="Arial"/>
          <w:sz w:val="28"/>
          <w:szCs w:val="28"/>
        </w:rPr>
        <w:t xml:space="preserve"> </w:t>
      </w:r>
    </w:p>
    <w:p w14:paraId="73CA525C" w14:textId="77777777" w:rsidR="00703B39" w:rsidRPr="00AF503F" w:rsidRDefault="00703B39">
      <w:pPr>
        <w:jc w:val="both"/>
        <w:rPr>
          <w:rFonts w:ascii="Arial" w:hAnsi="Arial" w:cs="Arial"/>
          <w:szCs w:val="24"/>
        </w:rPr>
      </w:pPr>
    </w:p>
    <w:p w14:paraId="33C68F5B" w14:textId="77777777" w:rsidR="00703B39" w:rsidRPr="00AF503F" w:rsidRDefault="00703B39">
      <w:pPr>
        <w:jc w:val="both"/>
        <w:rPr>
          <w:rFonts w:ascii="Arial" w:hAnsi="Arial" w:cs="Arial"/>
          <w:szCs w:val="24"/>
        </w:rPr>
      </w:pPr>
    </w:p>
    <w:p w14:paraId="6376713F" w14:textId="77777777" w:rsidR="008961F3" w:rsidRPr="00AF503F" w:rsidRDefault="008961F3">
      <w:pPr>
        <w:jc w:val="both"/>
        <w:rPr>
          <w:rFonts w:ascii="Arial" w:hAnsi="Arial" w:cs="Arial"/>
          <w:szCs w:val="24"/>
        </w:rPr>
      </w:pPr>
    </w:p>
    <w:p w14:paraId="0CD8BEBF" w14:textId="0A5862AA" w:rsidR="00AF503F" w:rsidRPr="007100CA" w:rsidRDefault="00AF503F">
      <w:pPr>
        <w:jc w:val="both"/>
        <w:rPr>
          <w:rFonts w:ascii="Arial" w:hAnsi="Arial" w:cs="Arial"/>
        </w:rPr>
      </w:pPr>
      <w:r w:rsidRPr="007100CA">
        <w:rPr>
          <w:rFonts w:ascii="Arial" w:hAnsi="Arial" w:cs="Arial"/>
        </w:rPr>
        <w:t xml:space="preserve">The Inter Faith Network for the UK </w:t>
      </w:r>
      <w:r w:rsidR="00CB6422">
        <w:rPr>
          <w:rFonts w:ascii="Arial" w:hAnsi="Arial" w:cs="Arial"/>
        </w:rPr>
        <w:t xml:space="preserve">has worked since 1987 to </w:t>
      </w:r>
      <w:r w:rsidR="00A1209E" w:rsidRPr="007100CA">
        <w:rPr>
          <w:rFonts w:ascii="Arial" w:hAnsi="Arial" w:cs="Arial"/>
        </w:rPr>
        <w:t xml:space="preserve">promote </w:t>
      </w:r>
      <w:r w:rsidR="00A1209E">
        <w:rPr>
          <w:rFonts w:ascii="Arial" w:hAnsi="Arial" w:cs="Arial"/>
        </w:rPr>
        <w:t xml:space="preserve">inter faith understanding and cooperation </w:t>
      </w:r>
      <w:r w:rsidR="00A1209E" w:rsidRPr="007100CA">
        <w:rPr>
          <w:rFonts w:ascii="Arial" w:hAnsi="Arial" w:cs="Arial"/>
        </w:rPr>
        <w:t xml:space="preserve">in the UK. </w:t>
      </w:r>
      <w:r w:rsidR="00A1209E">
        <w:rPr>
          <w:rFonts w:ascii="Arial" w:hAnsi="Arial" w:cs="Arial"/>
        </w:rPr>
        <w:t>As part of this, it</w:t>
      </w:r>
      <w:r w:rsidR="00A1209E" w:rsidRPr="007100CA">
        <w:rPr>
          <w:rFonts w:ascii="Arial" w:hAnsi="Arial" w:cs="Arial"/>
        </w:rPr>
        <w:t xml:space="preserve"> </w:t>
      </w:r>
      <w:r w:rsidRPr="007100CA">
        <w:rPr>
          <w:rFonts w:ascii="Arial" w:hAnsi="Arial" w:cs="Arial"/>
        </w:rPr>
        <w:t xml:space="preserve">links in membership </w:t>
      </w:r>
      <w:r w:rsidR="00377A12">
        <w:rPr>
          <w:rFonts w:ascii="Arial" w:hAnsi="Arial" w:cs="Arial"/>
        </w:rPr>
        <w:t>a wide range of</w:t>
      </w:r>
      <w:r>
        <w:rPr>
          <w:rFonts w:ascii="Arial" w:hAnsi="Arial" w:cs="Arial"/>
        </w:rPr>
        <w:t xml:space="preserve"> organisations including:</w:t>
      </w:r>
      <w:r w:rsidRPr="007100CA">
        <w:rPr>
          <w:rFonts w:ascii="Arial" w:hAnsi="Arial" w:cs="Arial"/>
        </w:rPr>
        <w:t xml:space="preserve"> </w:t>
      </w:r>
      <w:r>
        <w:rPr>
          <w:rFonts w:ascii="Arial" w:hAnsi="Arial" w:cs="Arial"/>
        </w:rPr>
        <w:t>national faith community representative bodies</w:t>
      </w:r>
      <w:r w:rsidRPr="007100CA">
        <w:rPr>
          <w:rFonts w:ascii="Arial" w:hAnsi="Arial" w:cs="Arial"/>
        </w:rPr>
        <w:t xml:space="preserve">; national, regional and local inter faith organisations; and academic and educational bodies. </w:t>
      </w:r>
      <w:r w:rsidR="00A1209E">
        <w:rPr>
          <w:rFonts w:ascii="Arial" w:hAnsi="Arial" w:cs="Arial"/>
        </w:rPr>
        <w:t>One of its major programmes is Inter Faith Week.</w:t>
      </w:r>
      <w:r w:rsidR="007522D7" w:rsidRPr="007522D7">
        <w:rPr>
          <w:rFonts w:ascii="Arial" w:hAnsi="Arial" w:cs="Arial"/>
        </w:rPr>
        <w:t xml:space="preserve"> </w:t>
      </w:r>
      <w:r w:rsidR="007522D7">
        <w:rPr>
          <w:rFonts w:ascii="Arial" w:hAnsi="Arial" w:cs="Arial"/>
        </w:rPr>
        <w:t>IFN</w:t>
      </w:r>
      <w:r w:rsidR="007522D7" w:rsidRPr="007100CA">
        <w:rPr>
          <w:rFonts w:ascii="Arial" w:hAnsi="Arial" w:cs="Arial"/>
        </w:rPr>
        <w:t xml:space="preserve"> is an independent charity funded by faith communities, </w:t>
      </w:r>
      <w:r w:rsidR="00CB6422" w:rsidRPr="007100CA">
        <w:rPr>
          <w:rFonts w:ascii="Arial" w:hAnsi="Arial" w:cs="Arial"/>
        </w:rPr>
        <w:t xml:space="preserve">the </w:t>
      </w:r>
      <w:r w:rsidR="00CB6422">
        <w:rPr>
          <w:rFonts w:ascii="Arial" w:hAnsi="Arial" w:cs="Arial"/>
        </w:rPr>
        <w:t>Ministry of Housing,</w:t>
      </w:r>
      <w:r w:rsidR="00CB6422" w:rsidRPr="007100CA">
        <w:rPr>
          <w:rFonts w:ascii="Arial" w:hAnsi="Arial" w:cs="Arial"/>
        </w:rPr>
        <w:t xml:space="preserve"> Communities and Local Government</w:t>
      </w:r>
      <w:r w:rsidR="00CB6422">
        <w:rPr>
          <w:rFonts w:ascii="Arial" w:hAnsi="Arial" w:cs="Arial"/>
        </w:rPr>
        <w:t xml:space="preserve">, and </w:t>
      </w:r>
      <w:r w:rsidR="007522D7" w:rsidRPr="007100CA">
        <w:rPr>
          <w:rFonts w:ascii="Arial" w:hAnsi="Arial" w:cs="Arial"/>
        </w:rPr>
        <w:t>trusts and other donors</w:t>
      </w:r>
      <w:r w:rsidR="00CB6422">
        <w:rPr>
          <w:rFonts w:ascii="Arial" w:hAnsi="Arial" w:cs="Arial"/>
        </w:rPr>
        <w:t>.</w:t>
      </w:r>
      <w:r w:rsidR="007522D7" w:rsidRPr="007100CA">
        <w:rPr>
          <w:rFonts w:ascii="Arial" w:hAnsi="Arial" w:cs="Arial"/>
        </w:rPr>
        <w:t xml:space="preserve"> </w:t>
      </w:r>
      <w:r w:rsidR="00A1209E" w:rsidRPr="007100CA">
        <w:rPr>
          <w:rFonts w:ascii="Arial" w:hAnsi="Arial" w:cs="Arial"/>
        </w:rPr>
        <w:t xml:space="preserve">Further information about IFN’s work can be found at </w:t>
      </w:r>
      <w:hyperlink r:id="rId10" w:history="1">
        <w:r w:rsidR="00A1209E" w:rsidRPr="007100CA">
          <w:rPr>
            <w:rStyle w:val="Hyperlink"/>
            <w:rFonts w:ascii="Arial" w:hAnsi="Arial" w:cs="Arial"/>
          </w:rPr>
          <w:t>www.interfaith.org.uk</w:t>
        </w:r>
      </w:hyperlink>
      <w:r w:rsidR="00A1209E" w:rsidRPr="007100CA">
        <w:rPr>
          <w:rFonts w:ascii="Arial" w:hAnsi="Arial" w:cs="Arial"/>
        </w:rPr>
        <w:t>.</w:t>
      </w:r>
    </w:p>
    <w:p w14:paraId="77B3293F" w14:textId="152C7B41" w:rsidR="007522D7" w:rsidRDefault="007522D7">
      <w:pPr>
        <w:jc w:val="both"/>
        <w:rPr>
          <w:rFonts w:ascii="Arial" w:hAnsi="Arial" w:cs="Arial"/>
        </w:rPr>
      </w:pPr>
    </w:p>
    <w:p w14:paraId="2F42587D" w14:textId="77777777" w:rsidR="007522D7" w:rsidRPr="007522D7" w:rsidRDefault="007522D7">
      <w:pPr>
        <w:rPr>
          <w:rFonts w:ascii="Arial" w:hAnsi="Arial" w:cs="Arial"/>
        </w:rPr>
      </w:pPr>
      <w:r w:rsidRPr="007522D7">
        <w:rPr>
          <w:rFonts w:ascii="Arial" w:hAnsi="Arial" w:cs="Arial"/>
        </w:rPr>
        <w:t>IFN is seeking to appoint a suitably qualified individual with a strong commitment to its aims who enjoys a challenge, likes working in a small and highly dedicated team and wants to help contribute to building good inter faith relations in the UK.</w:t>
      </w:r>
    </w:p>
    <w:p w14:paraId="1F497DF7" w14:textId="77777777" w:rsidR="007522D7" w:rsidRDefault="007522D7">
      <w:pPr>
        <w:jc w:val="both"/>
        <w:rPr>
          <w:rFonts w:ascii="Arial" w:hAnsi="Arial" w:cs="Arial"/>
        </w:rPr>
      </w:pPr>
    </w:p>
    <w:p w14:paraId="61723C4D" w14:textId="77777777" w:rsidR="008D1298" w:rsidRDefault="008D1298">
      <w:pPr>
        <w:jc w:val="both"/>
        <w:rPr>
          <w:rFonts w:ascii="Arial" w:hAnsi="Arial" w:cs="Arial"/>
        </w:rPr>
      </w:pPr>
    </w:p>
    <w:p w14:paraId="20D6F52B" w14:textId="77777777" w:rsidR="00D0584B" w:rsidRDefault="00D0584B">
      <w:pPr>
        <w:jc w:val="both"/>
        <w:rPr>
          <w:rFonts w:ascii="Arial" w:hAnsi="Arial" w:cs="Arial"/>
          <w:b/>
        </w:rPr>
      </w:pPr>
    </w:p>
    <w:p w14:paraId="71883C93" w14:textId="77777777" w:rsidR="00D0584B" w:rsidRDefault="00D0584B">
      <w:pPr>
        <w:jc w:val="both"/>
        <w:rPr>
          <w:rFonts w:ascii="Arial" w:hAnsi="Arial" w:cs="Arial"/>
          <w:b/>
        </w:rPr>
      </w:pPr>
    </w:p>
    <w:p w14:paraId="1288B7F6" w14:textId="77777777" w:rsidR="00D0584B" w:rsidRDefault="00D0584B">
      <w:pPr>
        <w:jc w:val="both"/>
        <w:rPr>
          <w:rFonts w:ascii="Arial" w:hAnsi="Arial" w:cs="Arial"/>
          <w:b/>
        </w:rPr>
      </w:pPr>
    </w:p>
    <w:p w14:paraId="220602B4" w14:textId="77777777" w:rsidR="00D0584B" w:rsidRDefault="00D0584B">
      <w:pPr>
        <w:jc w:val="both"/>
        <w:rPr>
          <w:rFonts w:ascii="Arial" w:hAnsi="Arial" w:cs="Arial"/>
          <w:b/>
        </w:rPr>
      </w:pPr>
    </w:p>
    <w:p w14:paraId="748871B6" w14:textId="77777777" w:rsidR="00D0584B" w:rsidRDefault="00D0584B">
      <w:pPr>
        <w:rPr>
          <w:rFonts w:ascii="Arial" w:hAnsi="Arial" w:cs="Arial"/>
          <w:b/>
        </w:rPr>
      </w:pPr>
      <w:r>
        <w:rPr>
          <w:rFonts w:ascii="Arial" w:hAnsi="Arial" w:cs="Arial"/>
          <w:b/>
        </w:rPr>
        <w:br w:type="page"/>
      </w:r>
    </w:p>
    <w:p w14:paraId="7680526D" w14:textId="321541C2" w:rsidR="008D1298" w:rsidRPr="00781BDB" w:rsidRDefault="008D1298">
      <w:pPr>
        <w:jc w:val="both"/>
        <w:rPr>
          <w:rFonts w:ascii="Arial" w:hAnsi="Arial" w:cs="Arial"/>
          <w:b/>
        </w:rPr>
      </w:pPr>
      <w:r w:rsidRPr="00781BDB">
        <w:rPr>
          <w:rFonts w:ascii="Arial" w:hAnsi="Arial" w:cs="Arial"/>
          <w:b/>
        </w:rPr>
        <w:lastRenderedPageBreak/>
        <w:t>About the role</w:t>
      </w:r>
    </w:p>
    <w:p w14:paraId="33E7147D" w14:textId="77777777" w:rsidR="008D1298" w:rsidRDefault="008D1298">
      <w:pPr>
        <w:jc w:val="both"/>
        <w:rPr>
          <w:rFonts w:ascii="Arial" w:hAnsi="Arial" w:cs="Arial"/>
        </w:rPr>
      </w:pPr>
    </w:p>
    <w:p w14:paraId="33B18F12" w14:textId="317F42D6" w:rsidR="009C0CAE" w:rsidRPr="00F465E0" w:rsidRDefault="007522D7" w:rsidP="00F32C61">
      <w:pPr>
        <w:spacing w:after="200"/>
        <w:ind w:right="-185"/>
        <w:jc w:val="both"/>
        <w:rPr>
          <w:rFonts w:ascii="Arial" w:eastAsia="Calibri" w:hAnsi="Arial" w:cs="Arial"/>
          <w:szCs w:val="24"/>
        </w:rPr>
      </w:pPr>
      <w:r>
        <w:rPr>
          <w:rFonts w:ascii="Arial" w:eastAsia="Calibri" w:hAnsi="Arial" w:cs="Arial"/>
          <w:szCs w:val="24"/>
        </w:rPr>
        <w:t xml:space="preserve">The Project </w:t>
      </w:r>
      <w:r w:rsidR="0024686A">
        <w:rPr>
          <w:rFonts w:ascii="Arial" w:eastAsia="Calibri" w:hAnsi="Arial" w:cs="Arial"/>
          <w:szCs w:val="24"/>
        </w:rPr>
        <w:t>Officer</w:t>
      </w:r>
      <w:r w:rsidR="00AF503F">
        <w:rPr>
          <w:rFonts w:ascii="Arial" w:eastAsia="Calibri" w:hAnsi="Arial" w:cs="Arial"/>
          <w:szCs w:val="24"/>
        </w:rPr>
        <w:t xml:space="preserve"> will </w:t>
      </w:r>
      <w:r>
        <w:rPr>
          <w:rFonts w:ascii="Arial" w:eastAsia="Calibri" w:hAnsi="Arial" w:cs="Arial"/>
          <w:szCs w:val="24"/>
        </w:rPr>
        <w:t>provide support</w:t>
      </w:r>
      <w:r w:rsidR="00D0584B">
        <w:rPr>
          <w:rFonts w:ascii="Arial" w:eastAsia="Calibri" w:hAnsi="Arial" w:cs="Arial"/>
          <w:szCs w:val="24"/>
        </w:rPr>
        <w:t xml:space="preserve"> and help develop projects</w:t>
      </w:r>
      <w:r>
        <w:rPr>
          <w:rFonts w:ascii="Arial" w:eastAsia="Calibri" w:hAnsi="Arial" w:cs="Arial"/>
          <w:szCs w:val="24"/>
        </w:rPr>
        <w:t xml:space="preserve"> in the areas of local inter faith engagement; communications; </w:t>
      </w:r>
      <w:r w:rsidR="005005AC">
        <w:rPr>
          <w:rFonts w:ascii="Arial" w:eastAsia="Calibri" w:hAnsi="Arial" w:cs="Arial"/>
          <w:szCs w:val="24"/>
        </w:rPr>
        <w:t xml:space="preserve">Inter Faith </w:t>
      </w:r>
      <w:r w:rsidR="002D4480">
        <w:rPr>
          <w:rFonts w:ascii="Arial" w:eastAsia="Calibri" w:hAnsi="Arial" w:cs="Arial"/>
          <w:szCs w:val="24"/>
        </w:rPr>
        <w:t>W</w:t>
      </w:r>
      <w:r w:rsidR="005005AC">
        <w:rPr>
          <w:rFonts w:ascii="Arial" w:eastAsia="Calibri" w:hAnsi="Arial" w:cs="Arial"/>
          <w:szCs w:val="24"/>
        </w:rPr>
        <w:t>eek</w:t>
      </w:r>
      <w:r w:rsidR="002D4480">
        <w:rPr>
          <w:rFonts w:ascii="Arial" w:eastAsia="Calibri" w:hAnsi="Arial" w:cs="Arial"/>
          <w:szCs w:val="24"/>
        </w:rPr>
        <w:t xml:space="preserve"> (</w:t>
      </w:r>
      <w:hyperlink r:id="rId11" w:history="1">
        <w:r w:rsidRPr="00D22AEB">
          <w:rPr>
            <w:rStyle w:val="Hyperlink"/>
            <w:rFonts w:ascii="Arial" w:eastAsia="Calibri" w:hAnsi="Arial" w:cs="Arial"/>
            <w:szCs w:val="24"/>
          </w:rPr>
          <w:t>www.interfaithweek.org</w:t>
        </w:r>
      </w:hyperlink>
      <w:r w:rsidR="002D4480">
        <w:rPr>
          <w:rFonts w:ascii="Arial" w:eastAsia="Calibri" w:hAnsi="Arial" w:cs="Arial"/>
          <w:szCs w:val="24"/>
        </w:rPr>
        <w:t>)</w:t>
      </w:r>
      <w:r>
        <w:rPr>
          <w:rFonts w:ascii="Arial" w:eastAsia="Calibri" w:hAnsi="Arial" w:cs="Arial"/>
          <w:szCs w:val="24"/>
        </w:rPr>
        <w:t xml:space="preserve">; and </w:t>
      </w:r>
      <w:r w:rsidR="00AF503F" w:rsidRPr="00F465E0">
        <w:rPr>
          <w:rFonts w:ascii="Arial" w:eastAsia="Calibri" w:hAnsi="Arial" w:cs="Arial"/>
          <w:szCs w:val="24"/>
        </w:rPr>
        <w:t>other areas of</w:t>
      </w:r>
      <w:r w:rsidR="00AC1029" w:rsidRPr="00F465E0">
        <w:rPr>
          <w:rFonts w:ascii="Arial" w:eastAsia="Calibri" w:hAnsi="Arial" w:cs="Arial"/>
          <w:szCs w:val="24"/>
        </w:rPr>
        <w:t xml:space="preserve"> IFN’s </w:t>
      </w:r>
      <w:r w:rsidR="003115D1" w:rsidRPr="00F465E0">
        <w:rPr>
          <w:rFonts w:ascii="Arial" w:eastAsia="Calibri" w:hAnsi="Arial" w:cs="Arial"/>
          <w:szCs w:val="24"/>
        </w:rPr>
        <w:t>work as necessary.</w:t>
      </w:r>
      <w:r>
        <w:rPr>
          <w:rFonts w:ascii="Arial" w:eastAsia="Calibri" w:hAnsi="Arial" w:cs="Arial"/>
          <w:szCs w:val="24"/>
        </w:rPr>
        <w:t xml:space="preserve"> </w:t>
      </w:r>
    </w:p>
    <w:p w14:paraId="3DCA7E68" w14:textId="77777777" w:rsidR="00E31186" w:rsidRPr="00AF503F" w:rsidRDefault="00E31186">
      <w:pPr>
        <w:jc w:val="both"/>
        <w:rPr>
          <w:rFonts w:ascii="Arial" w:hAnsi="Arial" w:cs="Arial"/>
          <w:szCs w:val="24"/>
        </w:rPr>
      </w:pPr>
    </w:p>
    <w:p w14:paraId="1C601F98" w14:textId="77777777" w:rsidR="009D798D" w:rsidRPr="00AF503F" w:rsidRDefault="00E737C8">
      <w:pPr>
        <w:jc w:val="both"/>
        <w:rPr>
          <w:rFonts w:ascii="Arial" w:hAnsi="Arial" w:cs="Arial"/>
          <w:b/>
          <w:bCs/>
          <w:szCs w:val="24"/>
        </w:rPr>
      </w:pPr>
      <w:r>
        <w:rPr>
          <w:rFonts w:ascii="Arial" w:hAnsi="Arial" w:cs="Arial"/>
          <w:b/>
          <w:bCs/>
          <w:szCs w:val="24"/>
        </w:rPr>
        <w:t xml:space="preserve">Qualifications and </w:t>
      </w:r>
      <w:r w:rsidR="00913654" w:rsidRPr="00AF503F">
        <w:rPr>
          <w:rFonts w:ascii="Arial" w:hAnsi="Arial" w:cs="Arial"/>
          <w:b/>
          <w:bCs/>
          <w:szCs w:val="24"/>
        </w:rPr>
        <w:t>Personal qualities</w:t>
      </w:r>
      <w:r w:rsidR="00123533" w:rsidRPr="00AF503F">
        <w:rPr>
          <w:rFonts w:ascii="Arial" w:hAnsi="Arial" w:cs="Arial"/>
          <w:b/>
          <w:bCs/>
          <w:szCs w:val="24"/>
        </w:rPr>
        <w:t xml:space="preserve"> and </w:t>
      </w:r>
      <w:r w:rsidR="00913654" w:rsidRPr="00AF503F">
        <w:rPr>
          <w:rFonts w:ascii="Arial" w:hAnsi="Arial" w:cs="Arial"/>
          <w:b/>
          <w:bCs/>
          <w:szCs w:val="24"/>
        </w:rPr>
        <w:t>s</w:t>
      </w:r>
      <w:r w:rsidR="00123533" w:rsidRPr="00AF503F">
        <w:rPr>
          <w:rFonts w:ascii="Arial" w:hAnsi="Arial" w:cs="Arial"/>
          <w:b/>
          <w:bCs/>
          <w:szCs w:val="24"/>
        </w:rPr>
        <w:t>kills</w:t>
      </w:r>
    </w:p>
    <w:p w14:paraId="2EA8CC75" w14:textId="77777777" w:rsidR="00BA049E" w:rsidRPr="00AF503F" w:rsidRDefault="00BA049E">
      <w:pPr>
        <w:jc w:val="both"/>
        <w:rPr>
          <w:rFonts w:ascii="Arial" w:hAnsi="Arial" w:cs="Arial"/>
          <w:b/>
          <w:bCs/>
          <w:szCs w:val="24"/>
        </w:rPr>
      </w:pPr>
    </w:p>
    <w:p w14:paraId="1CB86DDC" w14:textId="77777777" w:rsidR="00BA049E" w:rsidRPr="00781BDB" w:rsidRDefault="00BA049E">
      <w:pPr>
        <w:jc w:val="both"/>
        <w:rPr>
          <w:rFonts w:ascii="Arial" w:hAnsi="Arial" w:cs="Arial"/>
          <w:bCs/>
          <w:szCs w:val="24"/>
          <w:u w:val="single"/>
        </w:rPr>
      </w:pPr>
      <w:r w:rsidRPr="00781BDB">
        <w:rPr>
          <w:rFonts w:ascii="Arial" w:hAnsi="Arial" w:cs="Arial"/>
          <w:bCs/>
          <w:szCs w:val="24"/>
          <w:u w:val="single"/>
        </w:rPr>
        <w:t>Essential</w:t>
      </w:r>
    </w:p>
    <w:p w14:paraId="6A5B6417" w14:textId="77777777" w:rsidR="00123533" w:rsidRPr="00AF503F" w:rsidRDefault="00123533">
      <w:pPr>
        <w:jc w:val="both"/>
        <w:rPr>
          <w:rFonts w:ascii="Arial" w:hAnsi="Arial" w:cs="Arial"/>
          <w:bCs/>
          <w:szCs w:val="24"/>
        </w:rPr>
      </w:pPr>
    </w:p>
    <w:p w14:paraId="4F1BB805" w14:textId="0A35FE16" w:rsidR="00DD005B" w:rsidRPr="00AF503F" w:rsidRDefault="004E6F43">
      <w:pPr>
        <w:numPr>
          <w:ilvl w:val="0"/>
          <w:numId w:val="27"/>
        </w:numPr>
        <w:ind w:left="714" w:hanging="357"/>
        <w:jc w:val="both"/>
        <w:rPr>
          <w:rFonts w:ascii="Arial" w:hAnsi="Arial" w:cs="Arial"/>
          <w:bCs/>
          <w:szCs w:val="24"/>
        </w:rPr>
      </w:pPr>
      <w:r>
        <w:rPr>
          <w:rFonts w:ascii="Arial" w:hAnsi="Arial" w:cs="Arial"/>
          <w:bCs/>
          <w:szCs w:val="24"/>
        </w:rPr>
        <w:t>C</w:t>
      </w:r>
      <w:r w:rsidR="00DD005B" w:rsidRPr="00AF503F">
        <w:rPr>
          <w:rFonts w:ascii="Arial" w:hAnsi="Arial" w:cs="Arial"/>
          <w:bCs/>
          <w:szCs w:val="24"/>
        </w:rPr>
        <w:t xml:space="preserve">ommitment to the goal of helping build good inter faith relations </w:t>
      </w:r>
    </w:p>
    <w:p w14:paraId="756F86B5" w14:textId="2B17E0E0" w:rsidR="00123533" w:rsidRPr="00E02FAF" w:rsidRDefault="00AE21EF">
      <w:pPr>
        <w:numPr>
          <w:ilvl w:val="0"/>
          <w:numId w:val="27"/>
        </w:numPr>
        <w:ind w:left="714" w:hanging="357"/>
        <w:jc w:val="both"/>
        <w:rPr>
          <w:rFonts w:ascii="Arial" w:hAnsi="Arial" w:cs="Arial"/>
          <w:bCs/>
          <w:szCs w:val="24"/>
        </w:rPr>
      </w:pPr>
      <w:r>
        <w:rPr>
          <w:rFonts w:ascii="Arial" w:hAnsi="Arial" w:cs="Arial"/>
          <w:szCs w:val="24"/>
        </w:rPr>
        <w:t xml:space="preserve">2:2 </w:t>
      </w:r>
      <w:r w:rsidR="00123533" w:rsidRPr="00AF503F">
        <w:rPr>
          <w:rFonts w:ascii="Arial" w:hAnsi="Arial" w:cs="Arial"/>
          <w:szCs w:val="24"/>
        </w:rPr>
        <w:t xml:space="preserve">degree </w:t>
      </w:r>
      <w:r>
        <w:rPr>
          <w:rFonts w:ascii="Arial" w:hAnsi="Arial" w:cs="Arial"/>
          <w:szCs w:val="24"/>
        </w:rPr>
        <w:t xml:space="preserve">or above </w:t>
      </w:r>
      <w:r w:rsidR="00703B39" w:rsidRPr="00AF503F">
        <w:rPr>
          <w:rFonts w:ascii="Arial" w:hAnsi="Arial" w:cs="Arial"/>
          <w:szCs w:val="24"/>
        </w:rPr>
        <w:t xml:space="preserve">or </w:t>
      </w:r>
      <w:r>
        <w:rPr>
          <w:rFonts w:ascii="Arial" w:hAnsi="Arial" w:cs="Arial"/>
          <w:szCs w:val="24"/>
        </w:rPr>
        <w:t xml:space="preserve">formally recognised </w:t>
      </w:r>
      <w:r w:rsidR="00703B39" w:rsidRPr="00AF503F">
        <w:rPr>
          <w:rFonts w:ascii="Arial" w:hAnsi="Arial" w:cs="Arial"/>
          <w:szCs w:val="24"/>
        </w:rPr>
        <w:t>equivalent</w:t>
      </w:r>
    </w:p>
    <w:p w14:paraId="4167A4DC" w14:textId="0C23B279" w:rsidR="00AE21EF" w:rsidRPr="00AF503F" w:rsidRDefault="004E6F43">
      <w:pPr>
        <w:numPr>
          <w:ilvl w:val="0"/>
          <w:numId w:val="27"/>
        </w:numPr>
        <w:ind w:left="714" w:hanging="357"/>
        <w:jc w:val="both"/>
        <w:rPr>
          <w:rFonts w:ascii="Arial" w:hAnsi="Arial" w:cs="Arial"/>
          <w:bCs/>
          <w:szCs w:val="24"/>
        </w:rPr>
      </w:pPr>
      <w:r>
        <w:rPr>
          <w:rFonts w:ascii="Arial" w:hAnsi="Arial" w:cs="Arial"/>
          <w:szCs w:val="24"/>
        </w:rPr>
        <w:t>O</w:t>
      </w:r>
      <w:r w:rsidR="00AE21EF">
        <w:rPr>
          <w:rFonts w:ascii="Arial" w:hAnsi="Arial" w:cs="Arial"/>
          <w:szCs w:val="24"/>
        </w:rPr>
        <w:t>ne year’s experience in a similar role</w:t>
      </w:r>
      <w:r>
        <w:rPr>
          <w:rFonts w:ascii="Arial" w:hAnsi="Arial" w:cs="Arial"/>
          <w:szCs w:val="24"/>
        </w:rPr>
        <w:t>*</w:t>
      </w:r>
      <w:r w:rsidR="00AE21EF">
        <w:rPr>
          <w:rFonts w:ascii="Arial" w:hAnsi="Arial" w:cs="Arial"/>
          <w:szCs w:val="24"/>
        </w:rPr>
        <w:t xml:space="preserve"> </w:t>
      </w:r>
    </w:p>
    <w:p w14:paraId="1002E333" w14:textId="77777777" w:rsidR="00AE21EF" w:rsidRDefault="00AE21EF">
      <w:pPr>
        <w:numPr>
          <w:ilvl w:val="0"/>
          <w:numId w:val="27"/>
        </w:numPr>
        <w:ind w:left="714" w:hanging="357"/>
        <w:jc w:val="both"/>
        <w:rPr>
          <w:rFonts w:ascii="Arial" w:hAnsi="Arial" w:cs="Arial"/>
          <w:bCs/>
          <w:szCs w:val="24"/>
        </w:rPr>
      </w:pPr>
      <w:r>
        <w:rPr>
          <w:rFonts w:ascii="Arial" w:hAnsi="Arial" w:cs="Arial"/>
          <w:bCs/>
          <w:szCs w:val="24"/>
        </w:rPr>
        <w:t>E</w:t>
      </w:r>
      <w:r w:rsidRPr="00AE21EF">
        <w:rPr>
          <w:rFonts w:ascii="Arial" w:hAnsi="Arial" w:cs="Arial"/>
          <w:bCs/>
          <w:szCs w:val="24"/>
        </w:rPr>
        <w:t>xcellen</w:t>
      </w:r>
      <w:r>
        <w:rPr>
          <w:rFonts w:ascii="Arial" w:hAnsi="Arial" w:cs="Arial"/>
          <w:bCs/>
          <w:szCs w:val="24"/>
        </w:rPr>
        <w:t>ce in the following skills:</w:t>
      </w:r>
    </w:p>
    <w:p w14:paraId="70E00D21" w14:textId="2C751636" w:rsidR="000855B6" w:rsidRDefault="00AE21EF" w:rsidP="00D0584B">
      <w:pPr>
        <w:numPr>
          <w:ilvl w:val="1"/>
          <w:numId w:val="27"/>
        </w:numPr>
        <w:jc w:val="both"/>
        <w:rPr>
          <w:rFonts w:ascii="Arial" w:hAnsi="Arial" w:cs="Arial"/>
          <w:bCs/>
          <w:szCs w:val="24"/>
        </w:rPr>
      </w:pPr>
      <w:r w:rsidRPr="00AE21EF">
        <w:rPr>
          <w:rFonts w:ascii="Arial" w:hAnsi="Arial" w:cs="Arial"/>
          <w:bCs/>
          <w:szCs w:val="24"/>
        </w:rPr>
        <w:t>communication</w:t>
      </w:r>
      <w:r w:rsidR="00D0584B">
        <w:rPr>
          <w:rFonts w:ascii="Arial" w:hAnsi="Arial" w:cs="Arial"/>
          <w:bCs/>
          <w:szCs w:val="24"/>
        </w:rPr>
        <w:t xml:space="preserve"> </w:t>
      </w:r>
      <w:r w:rsidRPr="00AE21EF">
        <w:rPr>
          <w:rFonts w:ascii="Arial" w:hAnsi="Arial" w:cs="Arial"/>
          <w:bCs/>
          <w:szCs w:val="24"/>
        </w:rPr>
        <w:t xml:space="preserve">– with the </w:t>
      </w:r>
      <w:r w:rsidR="000855B6" w:rsidRPr="00AE21EF">
        <w:rPr>
          <w:rFonts w:ascii="Arial" w:hAnsi="Arial" w:cs="Arial"/>
          <w:bCs/>
          <w:szCs w:val="24"/>
        </w:rPr>
        <w:t xml:space="preserve">ability to write </w:t>
      </w:r>
      <w:r w:rsidR="00BF1A57">
        <w:rPr>
          <w:rFonts w:ascii="Arial" w:hAnsi="Arial" w:cs="Arial"/>
          <w:bCs/>
          <w:szCs w:val="24"/>
        </w:rPr>
        <w:t xml:space="preserve">fluently, </w:t>
      </w:r>
      <w:r w:rsidR="00CB6422" w:rsidRPr="00AE21EF">
        <w:rPr>
          <w:rFonts w:ascii="Arial" w:hAnsi="Arial" w:cs="Arial"/>
          <w:bCs/>
          <w:szCs w:val="24"/>
        </w:rPr>
        <w:t>clearly</w:t>
      </w:r>
      <w:r w:rsidR="00D0584B">
        <w:rPr>
          <w:rFonts w:ascii="Arial" w:hAnsi="Arial" w:cs="Arial"/>
          <w:bCs/>
          <w:szCs w:val="24"/>
        </w:rPr>
        <w:t>, succinctly</w:t>
      </w:r>
      <w:r w:rsidR="00CB6422" w:rsidRPr="00AE21EF">
        <w:rPr>
          <w:rFonts w:ascii="Arial" w:hAnsi="Arial" w:cs="Arial"/>
          <w:bCs/>
          <w:szCs w:val="24"/>
        </w:rPr>
        <w:t xml:space="preserve"> and accurately </w:t>
      </w:r>
      <w:r w:rsidR="00CB6422" w:rsidRPr="00E02FAF">
        <w:rPr>
          <w:rFonts w:ascii="Arial" w:hAnsi="Arial" w:cs="Arial"/>
          <w:bCs/>
          <w:szCs w:val="24"/>
        </w:rPr>
        <w:t xml:space="preserve">and </w:t>
      </w:r>
      <w:r w:rsidR="000855B6" w:rsidRPr="00E02FAF">
        <w:rPr>
          <w:rFonts w:ascii="Arial" w:hAnsi="Arial" w:cs="Arial"/>
          <w:bCs/>
          <w:szCs w:val="24"/>
        </w:rPr>
        <w:t xml:space="preserve">to summarise material effectively </w:t>
      </w:r>
      <w:r w:rsidR="00756CAD" w:rsidRPr="00E02FAF">
        <w:rPr>
          <w:rFonts w:ascii="Arial" w:hAnsi="Arial" w:cs="Arial"/>
          <w:bCs/>
          <w:szCs w:val="24"/>
        </w:rPr>
        <w:t>(this will be tested if called to interview)</w:t>
      </w:r>
    </w:p>
    <w:p w14:paraId="518D02E8" w14:textId="660D222C" w:rsidR="00AE21EF" w:rsidRDefault="00CB6422" w:rsidP="00D0584B">
      <w:pPr>
        <w:numPr>
          <w:ilvl w:val="1"/>
          <w:numId w:val="27"/>
        </w:numPr>
        <w:jc w:val="both"/>
        <w:rPr>
          <w:rFonts w:ascii="Arial" w:hAnsi="Arial" w:cs="Arial"/>
          <w:bCs/>
          <w:szCs w:val="24"/>
        </w:rPr>
      </w:pPr>
      <w:r>
        <w:rPr>
          <w:rFonts w:ascii="Arial" w:hAnsi="Arial" w:cs="Arial"/>
          <w:bCs/>
          <w:szCs w:val="24"/>
        </w:rPr>
        <w:t xml:space="preserve">time management and planning </w:t>
      </w:r>
      <w:r w:rsidR="00AE21EF">
        <w:rPr>
          <w:rFonts w:ascii="Arial" w:hAnsi="Arial" w:cs="Arial"/>
          <w:bCs/>
          <w:szCs w:val="24"/>
        </w:rPr>
        <w:t>- including working effectively to deadlines</w:t>
      </w:r>
    </w:p>
    <w:p w14:paraId="7518DC6A" w14:textId="11578248" w:rsidR="00AE21EF" w:rsidRPr="00AF503F" w:rsidRDefault="000F52B1" w:rsidP="00D0584B">
      <w:pPr>
        <w:numPr>
          <w:ilvl w:val="1"/>
          <w:numId w:val="27"/>
        </w:numPr>
        <w:jc w:val="both"/>
        <w:rPr>
          <w:rFonts w:ascii="Arial" w:hAnsi="Arial" w:cs="Arial"/>
          <w:bCs/>
          <w:szCs w:val="24"/>
        </w:rPr>
      </w:pPr>
      <w:r w:rsidRPr="00AF503F">
        <w:rPr>
          <w:rFonts w:ascii="Arial" w:hAnsi="Arial" w:cs="Arial"/>
          <w:szCs w:val="24"/>
          <w:lang w:eastAsia="en-GB"/>
        </w:rPr>
        <w:t>IT</w:t>
      </w:r>
      <w:r w:rsidR="00756CAD">
        <w:rPr>
          <w:rFonts w:ascii="Arial" w:hAnsi="Arial" w:cs="Arial"/>
          <w:szCs w:val="24"/>
          <w:lang w:eastAsia="en-GB"/>
        </w:rPr>
        <w:t xml:space="preserve"> and social media</w:t>
      </w:r>
      <w:r w:rsidRPr="00AF503F">
        <w:rPr>
          <w:rFonts w:ascii="Arial" w:hAnsi="Arial" w:cs="Arial"/>
          <w:szCs w:val="24"/>
          <w:lang w:eastAsia="en-GB"/>
        </w:rPr>
        <w:t xml:space="preserve"> skills</w:t>
      </w:r>
      <w:r w:rsidR="00AE21EF">
        <w:rPr>
          <w:rFonts w:ascii="Arial" w:hAnsi="Arial" w:cs="Arial"/>
          <w:szCs w:val="24"/>
          <w:lang w:eastAsia="en-GB"/>
        </w:rPr>
        <w:t xml:space="preserve"> -</w:t>
      </w:r>
      <w:r w:rsidRPr="00AF503F">
        <w:rPr>
          <w:rFonts w:ascii="Arial" w:hAnsi="Arial" w:cs="Arial"/>
          <w:szCs w:val="24"/>
          <w:lang w:eastAsia="en-GB"/>
        </w:rPr>
        <w:t xml:space="preserve"> including proficiency in </w:t>
      </w:r>
      <w:r w:rsidR="00726876" w:rsidRPr="00AF503F">
        <w:rPr>
          <w:rFonts w:ascii="Arial" w:hAnsi="Arial" w:cs="Arial"/>
          <w:szCs w:val="24"/>
          <w:lang w:eastAsia="en-GB"/>
        </w:rPr>
        <w:t>Excel</w:t>
      </w:r>
      <w:r w:rsidR="00756CAD">
        <w:rPr>
          <w:rFonts w:ascii="Arial" w:hAnsi="Arial" w:cs="Arial"/>
          <w:szCs w:val="24"/>
          <w:lang w:eastAsia="en-GB"/>
        </w:rPr>
        <w:t xml:space="preserve"> and</w:t>
      </w:r>
      <w:r w:rsidR="00726876" w:rsidRPr="00AF503F">
        <w:rPr>
          <w:rFonts w:ascii="Arial" w:hAnsi="Arial" w:cs="Arial"/>
          <w:szCs w:val="24"/>
          <w:lang w:eastAsia="en-GB"/>
        </w:rPr>
        <w:t xml:space="preserve"> Word</w:t>
      </w:r>
      <w:r w:rsidR="00F465E0">
        <w:rPr>
          <w:rFonts w:ascii="Arial" w:hAnsi="Arial" w:cs="Arial"/>
          <w:szCs w:val="24"/>
          <w:lang w:eastAsia="en-GB"/>
        </w:rPr>
        <w:t>,</w:t>
      </w:r>
      <w:r w:rsidR="00756CAD">
        <w:rPr>
          <w:rFonts w:ascii="Arial" w:hAnsi="Arial" w:cs="Arial"/>
          <w:szCs w:val="24"/>
          <w:lang w:eastAsia="en-GB"/>
        </w:rPr>
        <w:t xml:space="preserve"> use of Facebook, Twitter and Instagram</w:t>
      </w:r>
      <w:r w:rsidR="00A7646B">
        <w:rPr>
          <w:rFonts w:ascii="Arial" w:hAnsi="Arial" w:cs="Arial"/>
          <w:szCs w:val="24"/>
          <w:lang w:eastAsia="en-GB"/>
        </w:rPr>
        <w:t>, and ability to learn and adapt to use of new software packages and systems</w:t>
      </w:r>
    </w:p>
    <w:p w14:paraId="6618194C" w14:textId="3446C753" w:rsidR="00AE21EF" w:rsidRPr="00AF503F" w:rsidRDefault="004E6F43" w:rsidP="00E02FAF">
      <w:pPr>
        <w:numPr>
          <w:ilvl w:val="0"/>
          <w:numId w:val="27"/>
        </w:numPr>
        <w:ind w:left="714" w:hanging="357"/>
        <w:jc w:val="both"/>
        <w:rPr>
          <w:rFonts w:ascii="Arial" w:hAnsi="Arial" w:cs="Arial"/>
          <w:bCs/>
          <w:szCs w:val="24"/>
        </w:rPr>
      </w:pPr>
      <w:r>
        <w:rPr>
          <w:rFonts w:ascii="Arial" w:hAnsi="Arial" w:cs="Arial"/>
          <w:bCs/>
          <w:szCs w:val="24"/>
        </w:rPr>
        <w:t>E</w:t>
      </w:r>
      <w:r w:rsidR="00AE21EF" w:rsidRPr="00AF503F">
        <w:rPr>
          <w:rFonts w:ascii="Arial" w:hAnsi="Arial" w:cs="Arial"/>
          <w:bCs/>
          <w:szCs w:val="24"/>
        </w:rPr>
        <w:t>xcellent attention to detail</w:t>
      </w:r>
    </w:p>
    <w:p w14:paraId="66F0A0EC" w14:textId="77C45C51" w:rsidR="00CB6422" w:rsidRDefault="004E6F43">
      <w:pPr>
        <w:numPr>
          <w:ilvl w:val="0"/>
          <w:numId w:val="27"/>
        </w:numPr>
        <w:ind w:left="714" w:hanging="357"/>
        <w:jc w:val="both"/>
        <w:rPr>
          <w:rFonts w:ascii="Arial" w:hAnsi="Arial" w:cs="Arial"/>
          <w:bCs/>
          <w:szCs w:val="24"/>
        </w:rPr>
      </w:pPr>
      <w:r>
        <w:rPr>
          <w:rFonts w:ascii="Arial" w:hAnsi="Arial" w:cs="Arial"/>
          <w:bCs/>
          <w:szCs w:val="24"/>
        </w:rPr>
        <w:t>D</w:t>
      </w:r>
      <w:r w:rsidR="00CB6422" w:rsidRPr="00AF503F">
        <w:rPr>
          <w:rFonts w:ascii="Arial" w:hAnsi="Arial" w:cs="Arial"/>
          <w:bCs/>
          <w:szCs w:val="24"/>
        </w:rPr>
        <w:t>iplomatic manner</w:t>
      </w:r>
    </w:p>
    <w:p w14:paraId="385A5B2C" w14:textId="43167F38" w:rsidR="00B76334" w:rsidRPr="00AF503F" w:rsidRDefault="004E6F43">
      <w:pPr>
        <w:numPr>
          <w:ilvl w:val="0"/>
          <w:numId w:val="27"/>
        </w:numPr>
        <w:ind w:left="714" w:hanging="357"/>
        <w:jc w:val="both"/>
        <w:rPr>
          <w:rFonts w:ascii="Arial" w:hAnsi="Arial" w:cs="Arial"/>
          <w:bCs/>
          <w:szCs w:val="24"/>
        </w:rPr>
      </w:pPr>
      <w:r>
        <w:rPr>
          <w:rFonts w:ascii="Arial" w:hAnsi="Arial" w:cs="Arial"/>
          <w:bCs/>
          <w:szCs w:val="24"/>
        </w:rPr>
        <w:t>P</w:t>
      </w:r>
      <w:r w:rsidR="00B76334" w:rsidRPr="00AF503F">
        <w:rPr>
          <w:rFonts w:ascii="Arial" w:hAnsi="Arial" w:cs="Arial"/>
          <w:bCs/>
          <w:szCs w:val="24"/>
        </w:rPr>
        <w:t>unctuality and conscientiousness</w:t>
      </w:r>
    </w:p>
    <w:p w14:paraId="7D686DDD" w14:textId="2277993B" w:rsidR="00B76334" w:rsidRPr="00AF503F" w:rsidRDefault="004E6F43">
      <w:pPr>
        <w:numPr>
          <w:ilvl w:val="0"/>
          <w:numId w:val="27"/>
        </w:numPr>
        <w:ind w:left="714" w:hanging="357"/>
        <w:jc w:val="both"/>
        <w:rPr>
          <w:rFonts w:ascii="Arial" w:hAnsi="Arial" w:cs="Arial"/>
          <w:bCs/>
          <w:szCs w:val="24"/>
        </w:rPr>
      </w:pPr>
      <w:r>
        <w:rPr>
          <w:rFonts w:ascii="Arial" w:hAnsi="Arial" w:cs="Arial"/>
          <w:bCs/>
          <w:szCs w:val="24"/>
        </w:rPr>
        <w:t>A</w:t>
      </w:r>
      <w:r w:rsidR="00B76334" w:rsidRPr="00AF503F">
        <w:rPr>
          <w:rFonts w:ascii="Arial" w:hAnsi="Arial" w:cs="Arial"/>
          <w:bCs/>
          <w:szCs w:val="24"/>
        </w:rPr>
        <w:t xml:space="preserve">bility to work well in a team </w:t>
      </w:r>
      <w:r w:rsidR="00AE21EF">
        <w:rPr>
          <w:rFonts w:ascii="Arial" w:hAnsi="Arial" w:cs="Arial"/>
          <w:bCs/>
          <w:szCs w:val="24"/>
        </w:rPr>
        <w:t>and to work consultatively with colleagues</w:t>
      </w:r>
    </w:p>
    <w:p w14:paraId="490AF3DD" w14:textId="1BABEC8C" w:rsidR="004E6F43" w:rsidRPr="00AE21EF" w:rsidRDefault="004E6F43">
      <w:pPr>
        <w:numPr>
          <w:ilvl w:val="0"/>
          <w:numId w:val="27"/>
        </w:numPr>
        <w:ind w:left="714" w:hanging="357"/>
        <w:jc w:val="both"/>
        <w:rPr>
          <w:rFonts w:ascii="Arial" w:hAnsi="Arial" w:cs="Arial"/>
          <w:bCs/>
          <w:szCs w:val="24"/>
        </w:rPr>
      </w:pPr>
      <w:r>
        <w:rPr>
          <w:rFonts w:ascii="Arial" w:hAnsi="Arial" w:cs="Arial"/>
          <w:bCs/>
          <w:szCs w:val="24"/>
        </w:rPr>
        <w:t>T</w:t>
      </w:r>
      <w:r w:rsidRPr="00D0584B">
        <w:rPr>
          <w:rFonts w:ascii="Arial" w:hAnsi="Arial" w:cs="Arial"/>
          <w:bCs/>
          <w:szCs w:val="24"/>
        </w:rPr>
        <w:t xml:space="preserve">yping speed of </w:t>
      </w:r>
      <w:r w:rsidR="00D0584B">
        <w:rPr>
          <w:rFonts w:ascii="Arial" w:hAnsi="Arial" w:cs="Arial"/>
          <w:bCs/>
          <w:szCs w:val="24"/>
        </w:rPr>
        <w:t xml:space="preserve">minimum </w:t>
      </w:r>
      <w:r w:rsidRPr="00D0584B">
        <w:rPr>
          <w:rFonts w:ascii="Arial" w:hAnsi="Arial" w:cs="Arial"/>
          <w:bCs/>
          <w:szCs w:val="24"/>
        </w:rPr>
        <w:t>40 wpm with accuracy  (this will be tested if called for interview)</w:t>
      </w:r>
    </w:p>
    <w:p w14:paraId="3D5D344B" w14:textId="3433B674" w:rsidR="00C653BC" w:rsidRPr="00AF503F" w:rsidRDefault="004E6F43">
      <w:pPr>
        <w:numPr>
          <w:ilvl w:val="0"/>
          <w:numId w:val="27"/>
        </w:numPr>
        <w:jc w:val="both"/>
        <w:rPr>
          <w:rFonts w:ascii="Arial" w:hAnsi="Arial" w:cs="Arial"/>
          <w:bCs/>
          <w:szCs w:val="24"/>
        </w:rPr>
      </w:pPr>
      <w:r>
        <w:rPr>
          <w:rFonts w:ascii="Arial" w:hAnsi="Arial" w:cs="Arial"/>
          <w:szCs w:val="24"/>
          <w:lang w:eastAsia="en-GB"/>
        </w:rPr>
        <w:t>A</w:t>
      </w:r>
      <w:r w:rsidR="00C653BC">
        <w:rPr>
          <w:rFonts w:ascii="Arial" w:hAnsi="Arial" w:cs="Arial"/>
          <w:szCs w:val="24"/>
          <w:lang w:eastAsia="en-GB"/>
        </w:rPr>
        <w:t>bility to undertake</w:t>
      </w:r>
      <w:r w:rsidR="00CB6422">
        <w:rPr>
          <w:rFonts w:ascii="Arial" w:hAnsi="Arial" w:cs="Arial"/>
          <w:szCs w:val="24"/>
          <w:lang w:eastAsia="en-GB"/>
        </w:rPr>
        <w:t xml:space="preserve"> occasional</w:t>
      </w:r>
      <w:r w:rsidR="00C653BC">
        <w:rPr>
          <w:rFonts w:ascii="Arial" w:hAnsi="Arial" w:cs="Arial"/>
          <w:szCs w:val="24"/>
          <w:lang w:eastAsia="en-GB"/>
        </w:rPr>
        <w:t xml:space="preserve"> </w:t>
      </w:r>
      <w:r w:rsidR="00CB6422">
        <w:rPr>
          <w:rFonts w:ascii="Arial" w:hAnsi="Arial" w:cs="Arial"/>
          <w:szCs w:val="24"/>
          <w:lang w:eastAsia="en-GB"/>
        </w:rPr>
        <w:t>travel for work to o</w:t>
      </w:r>
      <w:r w:rsidR="00C653BC">
        <w:rPr>
          <w:rFonts w:ascii="Arial" w:hAnsi="Arial" w:cs="Arial"/>
          <w:szCs w:val="24"/>
          <w:lang w:eastAsia="en-GB"/>
        </w:rPr>
        <w:t>ther locations within the UK</w:t>
      </w:r>
    </w:p>
    <w:p w14:paraId="3BABF17F" w14:textId="77777777" w:rsidR="00703B39" w:rsidRDefault="00703B39" w:rsidP="00D0584B">
      <w:pPr>
        <w:jc w:val="both"/>
        <w:rPr>
          <w:rFonts w:ascii="Arial" w:hAnsi="Arial" w:cs="Arial"/>
          <w:szCs w:val="24"/>
          <w:lang w:eastAsia="en-GB"/>
        </w:rPr>
      </w:pPr>
    </w:p>
    <w:p w14:paraId="54D14C6B" w14:textId="4AA8467F" w:rsidR="004E6F43" w:rsidRPr="00AF503F" w:rsidRDefault="00D0584B" w:rsidP="00D0584B">
      <w:pPr>
        <w:jc w:val="both"/>
        <w:rPr>
          <w:rFonts w:ascii="Arial" w:hAnsi="Arial" w:cs="Arial"/>
          <w:szCs w:val="24"/>
          <w:lang w:eastAsia="en-GB"/>
        </w:rPr>
      </w:pPr>
      <w:r>
        <w:rPr>
          <w:rFonts w:ascii="Arial" w:hAnsi="Arial" w:cs="Arial"/>
          <w:szCs w:val="24"/>
          <w:lang w:eastAsia="en-GB"/>
        </w:rPr>
        <w:t>*</w:t>
      </w:r>
      <w:r w:rsidR="004E6F43">
        <w:rPr>
          <w:rFonts w:ascii="Arial" w:hAnsi="Arial" w:cs="Arial"/>
          <w:szCs w:val="24"/>
          <w:lang w:eastAsia="en-GB"/>
        </w:rPr>
        <w:t>Note: I</w:t>
      </w:r>
      <w:r w:rsidR="004E6F43" w:rsidRPr="004E6F43">
        <w:rPr>
          <w:rFonts w:ascii="Arial" w:hAnsi="Arial" w:cs="Arial"/>
          <w:szCs w:val="24"/>
          <w:lang w:eastAsia="en-GB"/>
        </w:rPr>
        <w:t>nternships and volunteering experience for national level b</w:t>
      </w:r>
      <w:r>
        <w:rPr>
          <w:rFonts w:ascii="Arial" w:hAnsi="Arial" w:cs="Arial"/>
          <w:szCs w:val="24"/>
          <w:lang w:eastAsia="en-GB"/>
        </w:rPr>
        <w:t xml:space="preserve">odies may be considered if these have </w:t>
      </w:r>
      <w:r w:rsidR="004E6F43" w:rsidRPr="004E6F43">
        <w:rPr>
          <w:rFonts w:ascii="Arial" w:hAnsi="Arial" w:cs="Arial"/>
          <w:szCs w:val="24"/>
          <w:lang w:eastAsia="en-GB"/>
        </w:rPr>
        <w:t>been across an extended period</w:t>
      </w:r>
      <w:r>
        <w:rPr>
          <w:rFonts w:ascii="Arial" w:hAnsi="Arial" w:cs="Arial"/>
          <w:szCs w:val="24"/>
          <w:lang w:eastAsia="en-GB"/>
        </w:rPr>
        <w:t>.</w:t>
      </w:r>
    </w:p>
    <w:p w14:paraId="65584C95" w14:textId="77777777" w:rsidR="004E6F43" w:rsidRDefault="004E6F43" w:rsidP="00D0584B">
      <w:pPr>
        <w:jc w:val="both"/>
        <w:rPr>
          <w:rFonts w:ascii="Arial" w:hAnsi="Arial" w:cs="Arial"/>
          <w:szCs w:val="24"/>
          <w:u w:val="single"/>
          <w:lang w:eastAsia="en-GB"/>
        </w:rPr>
      </w:pPr>
    </w:p>
    <w:p w14:paraId="4E5C5D38" w14:textId="77777777" w:rsidR="00BA049E" w:rsidRPr="00781BDB" w:rsidRDefault="00BA049E" w:rsidP="00D0584B">
      <w:pPr>
        <w:jc w:val="both"/>
        <w:rPr>
          <w:rFonts w:ascii="Arial" w:hAnsi="Arial" w:cs="Arial"/>
          <w:szCs w:val="24"/>
          <w:u w:val="single"/>
          <w:lang w:eastAsia="en-GB"/>
        </w:rPr>
      </w:pPr>
      <w:r w:rsidRPr="00781BDB">
        <w:rPr>
          <w:rFonts w:ascii="Arial" w:hAnsi="Arial" w:cs="Arial"/>
          <w:szCs w:val="24"/>
          <w:u w:val="single"/>
          <w:lang w:eastAsia="en-GB"/>
        </w:rPr>
        <w:t>Desirable</w:t>
      </w:r>
    </w:p>
    <w:p w14:paraId="4870FD24" w14:textId="7DF4CEA6" w:rsidR="00EF4668" w:rsidRDefault="00D0584B" w:rsidP="00E02FAF">
      <w:pPr>
        <w:numPr>
          <w:ilvl w:val="0"/>
          <w:numId w:val="32"/>
        </w:numPr>
        <w:ind w:left="714" w:hanging="357"/>
        <w:jc w:val="both"/>
        <w:rPr>
          <w:rFonts w:ascii="Arial" w:hAnsi="Arial" w:cs="Arial"/>
          <w:bCs/>
          <w:szCs w:val="24"/>
        </w:rPr>
      </w:pPr>
      <w:r>
        <w:rPr>
          <w:rFonts w:ascii="Arial" w:hAnsi="Arial" w:cs="Arial"/>
          <w:bCs/>
          <w:szCs w:val="24"/>
        </w:rPr>
        <w:t>K</w:t>
      </w:r>
      <w:r w:rsidR="00EF4668" w:rsidRPr="00AF503F">
        <w:rPr>
          <w:rFonts w:ascii="Arial" w:hAnsi="Arial" w:cs="Arial"/>
          <w:bCs/>
          <w:szCs w:val="24"/>
        </w:rPr>
        <w:t xml:space="preserve">nowledge of inter faith </w:t>
      </w:r>
      <w:r w:rsidR="004E6F43">
        <w:rPr>
          <w:rFonts w:ascii="Arial" w:hAnsi="Arial" w:cs="Arial"/>
          <w:bCs/>
          <w:szCs w:val="24"/>
        </w:rPr>
        <w:t xml:space="preserve">and wider diversity </w:t>
      </w:r>
      <w:r w:rsidR="00EF4668" w:rsidRPr="00AF503F">
        <w:rPr>
          <w:rFonts w:ascii="Arial" w:hAnsi="Arial" w:cs="Arial"/>
          <w:bCs/>
          <w:szCs w:val="24"/>
        </w:rPr>
        <w:t>issues</w:t>
      </w:r>
      <w:r w:rsidR="00CB6422">
        <w:rPr>
          <w:rFonts w:ascii="Arial" w:hAnsi="Arial" w:cs="Arial"/>
          <w:bCs/>
          <w:szCs w:val="24"/>
        </w:rPr>
        <w:t xml:space="preserve"> in the UK</w:t>
      </w:r>
    </w:p>
    <w:p w14:paraId="31AC3914" w14:textId="6937F8F0" w:rsidR="005005AC" w:rsidRDefault="00D0584B" w:rsidP="00E02FAF">
      <w:pPr>
        <w:numPr>
          <w:ilvl w:val="0"/>
          <w:numId w:val="32"/>
        </w:numPr>
        <w:ind w:left="714" w:hanging="357"/>
        <w:jc w:val="both"/>
        <w:rPr>
          <w:rFonts w:ascii="Arial" w:hAnsi="Arial" w:cs="Arial"/>
          <w:bCs/>
          <w:szCs w:val="24"/>
        </w:rPr>
      </w:pPr>
      <w:r>
        <w:rPr>
          <w:rFonts w:ascii="Arial" w:hAnsi="Arial" w:cs="Arial"/>
          <w:bCs/>
          <w:szCs w:val="24"/>
        </w:rPr>
        <w:t>E</w:t>
      </w:r>
      <w:r w:rsidR="005005AC">
        <w:rPr>
          <w:rFonts w:ascii="Arial" w:hAnsi="Arial" w:cs="Arial"/>
          <w:bCs/>
          <w:szCs w:val="24"/>
        </w:rPr>
        <w:t xml:space="preserve">xperience </w:t>
      </w:r>
      <w:r w:rsidR="00AE21EF">
        <w:rPr>
          <w:rFonts w:ascii="Arial" w:hAnsi="Arial" w:cs="Arial"/>
          <w:bCs/>
          <w:szCs w:val="24"/>
        </w:rPr>
        <w:t xml:space="preserve">of </w:t>
      </w:r>
      <w:r w:rsidR="005005AC">
        <w:rPr>
          <w:rFonts w:ascii="Arial" w:hAnsi="Arial" w:cs="Arial"/>
          <w:bCs/>
          <w:szCs w:val="24"/>
        </w:rPr>
        <w:t>communications</w:t>
      </w:r>
      <w:r w:rsidR="00AE21EF">
        <w:rPr>
          <w:rFonts w:ascii="Arial" w:hAnsi="Arial" w:cs="Arial"/>
          <w:bCs/>
          <w:szCs w:val="24"/>
        </w:rPr>
        <w:t xml:space="preserve"> work within an organisation</w:t>
      </w:r>
    </w:p>
    <w:p w14:paraId="73CA1C58" w14:textId="3648F022" w:rsidR="00C653BC" w:rsidRDefault="00D0584B">
      <w:pPr>
        <w:numPr>
          <w:ilvl w:val="0"/>
          <w:numId w:val="32"/>
        </w:numPr>
        <w:ind w:left="714" w:hanging="357"/>
        <w:jc w:val="both"/>
        <w:rPr>
          <w:rFonts w:ascii="Arial" w:hAnsi="Arial" w:cs="Arial"/>
          <w:bCs/>
          <w:szCs w:val="24"/>
        </w:rPr>
      </w:pPr>
      <w:r>
        <w:rPr>
          <w:rFonts w:ascii="Arial" w:hAnsi="Arial" w:cs="Arial"/>
          <w:bCs/>
          <w:szCs w:val="24"/>
        </w:rPr>
        <w:t>E</w:t>
      </w:r>
      <w:r w:rsidR="00C653BC">
        <w:rPr>
          <w:rFonts w:ascii="Arial" w:hAnsi="Arial" w:cs="Arial"/>
          <w:bCs/>
          <w:szCs w:val="24"/>
        </w:rPr>
        <w:t>xperience of engagement with local authorities</w:t>
      </w:r>
      <w:r>
        <w:rPr>
          <w:rFonts w:ascii="Arial" w:hAnsi="Arial" w:cs="Arial"/>
          <w:bCs/>
          <w:szCs w:val="24"/>
        </w:rPr>
        <w:t xml:space="preserve"> </w:t>
      </w:r>
      <w:r w:rsidR="00AE21EF">
        <w:rPr>
          <w:rFonts w:ascii="Arial" w:hAnsi="Arial" w:cs="Arial"/>
          <w:bCs/>
          <w:szCs w:val="24"/>
        </w:rPr>
        <w:t xml:space="preserve">and/or </w:t>
      </w:r>
      <w:r w:rsidR="00C653BC">
        <w:rPr>
          <w:rFonts w:ascii="Arial" w:hAnsi="Arial" w:cs="Arial"/>
          <w:bCs/>
          <w:szCs w:val="24"/>
        </w:rPr>
        <w:t>voluntary or community organisations</w:t>
      </w:r>
    </w:p>
    <w:p w14:paraId="2731112F" w14:textId="68D74453" w:rsidR="00D0584B" w:rsidRDefault="00D0584B">
      <w:pPr>
        <w:numPr>
          <w:ilvl w:val="0"/>
          <w:numId w:val="32"/>
        </w:numPr>
        <w:ind w:left="714" w:hanging="357"/>
        <w:jc w:val="both"/>
        <w:rPr>
          <w:rFonts w:ascii="Arial" w:hAnsi="Arial" w:cs="Arial"/>
          <w:bCs/>
          <w:szCs w:val="24"/>
        </w:rPr>
      </w:pPr>
      <w:r>
        <w:rPr>
          <w:rFonts w:ascii="Arial" w:hAnsi="Arial" w:cs="Arial"/>
          <w:bCs/>
          <w:szCs w:val="24"/>
        </w:rPr>
        <w:t>Experience of report writing</w:t>
      </w:r>
    </w:p>
    <w:p w14:paraId="5C133B50" w14:textId="2565234F" w:rsidR="00D0584B" w:rsidRPr="00AF503F" w:rsidRDefault="00D0584B">
      <w:pPr>
        <w:numPr>
          <w:ilvl w:val="0"/>
          <w:numId w:val="32"/>
        </w:numPr>
        <w:ind w:left="714" w:hanging="357"/>
        <w:jc w:val="both"/>
        <w:rPr>
          <w:rFonts w:ascii="Arial" w:hAnsi="Arial" w:cs="Arial"/>
          <w:bCs/>
          <w:szCs w:val="24"/>
        </w:rPr>
      </w:pPr>
      <w:r>
        <w:rPr>
          <w:rFonts w:ascii="Arial" w:hAnsi="Arial" w:cs="Arial"/>
          <w:bCs/>
          <w:szCs w:val="24"/>
        </w:rPr>
        <w:t>Experience of data entry</w:t>
      </w:r>
    </w:p>
    <w:p w14:paraId="2BAE59A0" w14:textId="77777777" w:rsidR="00703B39" w:rsidRPr="00AF503F" w:rsidRDefault="00703B39">
      <w:pPr>
        <w:rPr>
          <w:rFonts w:ascii="Arial" w:hAnsi="Arial" w:cs="Arial"/>
          <w:szCs w:val="24"/>
        </w:rPr>
      </w:pPr>
    </w:p>
    <w:p w14:paraId="3D207CDB" w14:textId="77777777" w:rsidR="00D0584B" w:rsidRDefault="00D0584B">
      <w:pPr>
        <w:rPr>
          <w:rFonts w:ascii="Arial" w:hAnsi="Arial" w:cs="Arial"/>
          <w:b/>
          <w:bCs/>
          <w:szCs w:val="24"/>
        </w:rPr>
      </w:pPr>
      <w:r>
        <w:rPr>
          <w:rFonts w:ascii="Arial" w:hAnsi="Arial" w:cs="Arial"/>
          <w:b/>
          <w:bCs/>
          <w:szCs w:val="24"/>
        </w:rPr>
        <w:br w:type="page"/>
      </w:r>
    </w:p>
    <w:p w14:paraId="6EFF2B74" w14:textId="34084A8B" w:rsidR="001129F6" w:rsidRDefault="001129F6">
      <w:pPr>
        <w:jc w:val="both"/>
        <w:rPr>
          <w:rFonts w:ascii="Arial" w:hAnsi="Arial" w:cs="Arial"/>
          <w:b/>
          <w:bCs/>
          <w:szCs w:val="24"/>
        </w:rPr>
      </w:pPr>
      <w:r w:rsidRPr="00AF503F">
        <w:rPr>
          <w:rFonts w:ascii="Arial" w:hAnsi="Arial" w:cs="Arial"/>
          <w:b/>
          <w:bCs/>
          <w:szCs w:val="24"/>
        </w:rPr>
        <w:lastRenderedPageBreak/>
        <w:t>Employment Information</w:t>
      </w:r>
    </w:p>
    <w:p w14:paraId="6EDBEEC9" w14:textId="77777777" w:rsidR="00903079" w:rsidRDefault="00903079">
      <w:pPr>
        <w:jc w:val="both"/>
        <w:rPr>
          <w:rFonts w:ascii="Arial" w:hAnsi="Arial" w:cs="Arial"/>
          <w:b/>
          <w:bCs/>
          <w:szCs w:val="24"/>
        </w:rPr>
      </w:pPr>
    </w:p>
    <w:p w14:paraId="0A3C30C3" w14:textId="77777777" w:rsidR="004E6F43" w:rsidRPr="00D0584B" w:rsidRDefault="004E6F43" w:rsidP="004E6F43">
      <w:pPr>
        <w:jc w:val="both"/>
        <w:rPr>
          <w:rFonts w:ascii="Arial" w:hAnsi="Arial" w:cs="Arial"/>
          <w:b/>
          <w:bCs/>
          <w:szCs w:val="24"/>
        </w:rPr>
      </w:pPr>
      <w:r w:rsidRPr="00D0584B">
        <w:rPr>
          <w:rFonts w:ascii="Arial" w:hAnsi="Arial" w:cs="Arial"/>
          <w:b/>
          <w:bCs/>
          <w:szCs w:val="24"/>
        </w:rPr>
        <w:t>What we offer you:</w:t>
      </w:r>
    </w:p>
    <w:p w14:paraId="074D7A30" w14:textId="6CC4CD36" w:rsidR="004E6F43" w:rsidRDefault="004E6F43" w:rsidP="00D0584B">
      <w:pPr>
        <w:pStyle w:val="ListParagraph"/>
        <w:numPr>
          <w:ilvl w:val="0"/>
          <w:numId w:val="36"/>
        </w:numPr>
        <w:ind w:left="851" w:hanging="284"/>
        <w:jc w:val="both"/>
        <w:rPr>
          <w:rFonts w:ascii="Arial" w:hAnsi="Arial" w:cs="Arial"/>
          <w:bCs/>
          <w:szCs w:val="24"/>
        </w:rPr>
      </w:pPr>
      <w:r>
        <w:rPr>
          <w:rFonts w:ascii="Arial" w:hAnsi="Arial" w:cs="Arial"/>
          <w:bCs/>
          <w:szCs w:val="24"/>
        </w:rPr>
        <w:t>The chance to engage with faith and inter faith bodies and other types of agencies and organisations.</w:t>
      </w:r>
    </w:p>
    <w:p w14:paraId="1FC7A492" w14:textId="1CE1D87D" w:rsidR="004E6F43" w:rsidRDefault="004E6F43" w:rsidP="00D0584B">
      <w:pPr>
        <w:pStyle w:val="ListParagraph"/>
        <w:numPr>
          <w:ilvl w:val="0"/>
          <w:numId w:val="36"/>
        </w:numPr>
        <w:ind w:left="851" w:hanging="284"/>
        <w:jc w:val="both"/>
        <w:rPr>
          <w:rFonts w:ascii="Arial" w:hAnsi="Arial" w:cs="Arial"/>
          <w:bCs/>
          <w:szCs w:val="24"/>
        </w:rPr>
      </w:pPr>
      <w:r>
        <w:rPr>
          <w:rFonts w:ascii="Arial" w:hAnsi="Arial" w:cs="Arial"/>
          <w:bCs/>
          <w:szCs w:val="24"/>
        </w:rPr>
        <w:t>The opportunity to strengthen your skills in areas such as communication and inter faith engagement</w:t>
      </w:r>
      <w:r w:rsidR="00F32C61">
        <w:rPr>
          <w:rFonts w:ascii="Arial" w:hAnsi="Arial" w:cs="Arial"/>
          <w:bCs/>
          <w:szCs w:val="24"/>
        </w:rPr>
        <w:t>.</w:t>
      </w:r>
    </w:p>
    <w:p w14:paraId="2DB36568" w14:textId="4D13D31F" w:rsidR="00F32C61" w:rsidRPr="00D0584B" w:rsidRDefault="00F32C61" w:rsidP="00F32C61">
      <w:pPr>
        <w:pStyle w:val="ListParagraph"/>
        <w:numPr>
          <w:ilvl w:val="0"/>
          <w:numId w:val="36"/>
        </w:numPr>
        <w:ind w:left="851" w:hanging="284"/>
        <w:jc w:val="both"/>
        <w:rPr>
          <w:rFonts w:ascii="Arial" w:hAnsi="Arial" w:cs="Arial"/>
          <w:bCs/>
          <w:szCs w:val="24"/>
        </w:rPr>
      </w:pPr>
      <w:r>
        <w:rPr>
          <w:rFonts w:ascii="Arial" w:hAnsi="Arial" w:cs="Arial"/>
          <w:bCs/>
          <w:szCs w:val="24"/>
        </w:rPr>
        <w:t>The chance to work within, and learn more about, the charity and voluntary sector.</w:t>
      </w:r>
    </w:p>
    <w:p w14:paraId="4E32F847" w14:textId="77777777" w:rsidR="001129F6" w:rsidRPr="00AF503F" w:rsidRDefault="001129F6" w:rsidP="00E02FAF">
      <w:pPr>
        <w:jc w:val="both"/>
        <w:rPr>
          <w:rFonts w:ascii="Arial" w:hAnsi="Arial" w:cs="Arial"/>
          <w:b/>
          <w:bCs/>
          <w:szCs w:val="24"/>
        </w:rPr>
      </w:pPr>
    </w:p>
    <w:p w14:paraId="146B8E71" w14:textId="78FBBF51" w:rsidR="001129F6" w:rsidRPr="00AF503F" w:rsidRDefault="001129F6">
      <w:pPr>
        <w:jc w:val="both"/>
        <w:rPr>
          <w:rFonts w:ascii="Arial" w:hAnsi="Arial" w:cs="Arial"/>
          <w:bCs/>
          <w:szCs w:val="24"/>
        </w:rPr>
      </w:pPr>
      <w:r w:rsidRPr="00D0584B">
        <w:rPr>
          <w:rFonts w:ascii="Arial" w:hAnsi="Arial" w:cs="Arial"/>
          <w:b/>
          <w:bCs/>
          <w:szCs w:val="24"/>
        </w:rPr>
        <w:t xml:space="preserve">Salary: </w:t>
      </w:r>
      <w:r w:rsidRPr="00D0584B">
        <w:rPr>
          <w:rFonts w:ascii="Arial" w:hAnsi="Arial" w:cs="Arial"/>
          <w:bCs/>
          <w:szCs w:val="24"/>
        </w:rPr>
        <w:t>The salary will be</w:t>
      </w:r>
      <w:r w:rsidR="006F2163" w:rsidRPr="00D0584B">
        <w:rPr>
          <w:rFonts w:ascii="Arial" w:hAnsi="Arial" w:cs="Arial"/>
          <w:bCs/>
          <w:szCs w:val="24"/>
        </w:rPr>
        <w:t xml:space="preserve"> </w:t>
      </w:r>
      <w:r w:rsidR="00E737C8" w:rsidRPr="00D0584B">
        <w:rPr>
          <w:rFonts w:ascii="Arial" w:hAnsi="Arial" w:cs="Arial"/>
          <w:bCs/>
          <w:i/>
          <w:szCs w:val="24"/>
        </w:rPr>
        <w:t>pro rata</w:t>
      </w:r>
      <w:r w:rsidR="00E737C8" w:rsidRPr="00D0584B">
        <w:rPr>
          <w:rFonts w:ascii="Arial" w:hAnsi="Arial" w:cs="Arial"/>
          <w:bCs/>
          <w:szCs w:val="24"/>
        </w:rPr>
        <w:t xml:space="preserve"> £</w:t>
      </w:r>
      <w:r w:rsidR="004E6F43" w:rsidRPr="00D0584B">
        <w:rPr>
          <w:rFonts w:ascii="Arial" w:hAnsi="Arial" w:cs="Arial"/>
          <w:bCs/>
          <w:szCs w:val="24"/>
        </w:rPr>
        <w:t>22</w:t>
      </w:r>
      <w:r w:rsidR="00E737C8" w:rsidRPr="00D0584B">
        <w:rPr>
          <w:rFonts w:ascii="Arial" w:hAnsi="Arial" w:cs="Arial"/>
          <w:bCs/>
          <w:szCs w:val="24"/>
        </w:rPr>
        <w:t>,000</w:t>
      </w:r>
      <w:r w:rsidR="00D0584B">
        <w:rPr>
          <w:rFonts w:ascii="Arial" w:hAnsi="Arial" w:cs="Arial"/>
          <w:bCs/>
          <w:szCs w:val="24"/>
        </w:rPr>
        <w:t xml:space="preserve"> </w:t>
      </w:r>
      <w:r w:rsidR="00CB6422" w:rsidRPr="00D0584B">
        <w:rPr>
          <w:rFonts w:ascii="Arial" w:hAnsi="Arial" w:cs="Arial"/>
          <w:bCs/>
          <w:szCs w:val="24"/>
        </w:rPr>
        <w:t>-</w:t>
      </w:r>
      <w:r w:rsidR="00D0584B">
        <w:rPr>
          <w:rFonts w:ascii="Arial" w:hAnsi="Arial" w:cs="Arial"/>
          <w:bCs/>
          <w:szCs w:val="24"/>
        </w:rPr>
        <w:t xml:space="preserve"> £</w:t>
      </w:r>
      <w:r w:rsidR="00CB6422" w:rsidRPr="00D0584B">
        <w:rPr>
          <w:rFonts w:ascii="Arial" w:hAnsi="Arial" w:cs="Arial"/>
          <w:bCs/>
          <w:szCs w:val="24"/>
        </w:rPr>
        <w:t>25,</w:t>
      </w:r>
      <w:r w:rsidR="00D0584B" w:rsidRPr="00D0584B">
        <w:rPr>
          <w:rFonts w:ascii="Arial" w:hAnsi="Arial" w:cs="Arial"/>
          <w:bCs/>
          <w:szCs w:val="24"/>
        </w:rPr>
        <w:t>0</w:t>
      </w:r>
      <w:r w:rsidR="004E6F43" w:rsidRPr="00D0584B">
        <w:rPr>
          <w:rFonts w:ascii="Arial" w:hAnsi="Arial" w:cs="Arial"/>
          <w:bCs/>
          <w:szCs w:val="24"/>
        </w:rPr>
        <w:t>00</w:t>
      </w:r>
      <w:r w:rsidR="00E737C8" w:rsidRPr="00D0584B">
        <w:rPr>
          <w:rFonts w:ascii="Arial" w:hAnsi="Arial" w:cs="Arial"/>
          <w:bCs/>
          <w:szCs w:val="24"/>
        </w:rPr>
        <w:t xml:space="preserve"> per annu</w:t>
      </w:r>
      <w:r w:rsidR="00CB6422" w:rsidRPr="00D0584B">
        <w:rPr>
          <w:rFonts w:ascii="Arial" w:hAnsi="Arial" w:cs="Arial"/>
          <w:bCs/>
          <w:szCs w:val="24"/>
        </w:rPr>
        <w:t>m depending on skills</w:t>
      </w:r>
      <w:r w:rsidR="00CB6422">
        <w:rPr>
          <w:rFonts w:ascii="Arial" w:hAnsi="Arial" w:cs="Arial"/>
          <w:bCs/>
          <w:szCs w:val="24"/>
        </w:rPr>
        <w:t xml:space="preserve"> and experience.</w:t>
      </w:r>
    </w:p>
    <w:p w14:paraId="7D4445EF" w14:textId="77777777" w:rsidR="001129F6" w:rsidRPr="00AF503F" w:rsidRDefault="001129F6">
      <w:pPr>
        <w:jc w:val="both"/>
        <w:rPr>
          <w:rFonts w:ascii="Arial" w:hAnsi="Arial" w:cs="Arial"/>
          <w:b/>
          <w:bCs/>
          <w:szCs w:val="24"/>
        </w:rPr>
      </w:pPr>
    </w:p>
    <w:p w14:paraId="3F3BED91" w14:textId="77777777" w:rsidR="00AF503F" w:rsidRPr="00AF503F" w:rsidRDefault="00AF503F">
      <w:pPr>
        <w:jc w:val="both"/>
        <w:rPr>
          <w:rFonts w:ascii="Arial" w:hAnsi="Arial" w:cs="Arial"/>
          <w:bCs/>
          <w:szCs w:val="24"/>
        </w:rPr>
      </w:pPr>
      <w:r w:rsidRPr="00AF503F">
        <w:rPr>
          <w:rFonts w:ascii="Arial" w:hAnsi="Arial" w:cs="Arial"/>
          <w:b/>
          <w:bCs/>
          <w:szCs w:val="24"/>
        </w:rPr>
        <w:t xml:space="preserve">Location: </w:t>
      </w:r>
      <w:r w:rsidRPr="00AF503F">
        <w:rPr>
          <w:rFonts w:ascii="Arial" w:hAnsi="Arial" w:cs="Arial"/>
          <w:bCs/>
          <w:szCs w:val="24"/>
        </w:rPr>
        <w:t xml:space="preserve">The usual place of employment is at 2 Grosvenor Gardens, London SW1W 0DH. </w:t>
      </w:r>
    </w:p>
    <w:p w14:paraId="7915A45F" w14:textId="77777777" w:rsidR="00AF503F" w:rsidRPr="00AF503F" w:rsidRDefault="00AF503F">
      <w:pPr>
        <w:jc w:val="both"/>
        <w:rPr>
          <w:rFonts w:ascii="Arial" w:hAnsi="Arial" w:cs="Arial"/>
          <w:bCs/>
          <w:szCs w:val="24"/>
        </w:rPr>
      </w:pPr>
    </w:p>
    <w:p w14:paraId="4E4FC267" w14:textId="77777777" w:rsidR="00AF503F" w:rsidRPr="00AF503F" w:rsidRDefault="00AF503F">
      <w:pPr>
        <w:jc w:val="both"/>
        <w:rPr>
          <w:rFonts w:ascii="Arial" w:hAnsi="Arial" w:cs="Arial"/>
          <w:bCs/>
          <w:szCs w:val="24"/>
        </w:rPr>
      </w:pPr>
      <w:r w:rsidRPr="00AF503F">
        <w:rPr>
          <w:rFonts w:ascii="Arial" w:hAnsi="Arial" w:cs="Arial"/>
          <w:b/>
          <w:bCs/>
          <w:szCs w:val="24"/>
        </w:rPr>
        <w:t xml:space="preserve">Hours of work: </w:t>
      </w:r>
      <w:r w:rsidRPr="00AF503F">
        <w:rPr>
          <w:rFonts w:ascii="Arial" w:hAnsi="Arial" w:cs="Arial"/>
          <w:bCs/>
          <w:szCs w:val="24"/>
        </w:rPr>
        <w:t xml:space="preserve">The post is </w:t>
      </w:r>
      <w:r>
        <w:rPr>
          <w:rFonts w:ascii="Arial" w:hAnsi="Arial" w:cs="Arial"/>
          <w:bCs/>
          <w:szCs w:val="24"/>
        </w:rPr>
        <w:t>full time</w:t>
      </w:r>
      <w:r w:rsidRPr="00AF503F">
        <w:rPr>
          <w:rFonts w:ascii="Arial" w:hAnsi="Arial" w:cs="Arial"/>
          <w:bCs/>
          <w:szCs w:val="24"/>
        </w:rPr>
        <w:t xml:space="preserve">, </w:t>
      </w:r>
      <w:r>
        <w:rPr>
          <w:rFonts w:ascii="Arial" w:hAnsi="Arial" w:cs="Arial"/>
          <w:bCs/>
          <w:szCs w:val="24"/>
        </w:rPr>
        <w:t>35</w:t>
      </w:r>
      <w:r w:rsidRPr="00AF503F">
        <w:rPr>
          <w:rFonts w:ascii="Arial" w:hAnsi="Arial" w:cs="Arial"/>
          <w:bCs/>
          <w:szCs w:val="24"/>
        </w:rPr>
        <w:t xml:space="preserve"> hours per</w:t>
      </w:r>
      <w:r>
        <w:rPr>
          <w:rFonts w:ascii="Arial" w:hAnsi="Arial" w:cs="Arial"/>
          <w:bCs/>
          <w:szCs w:val="24"/>
        </w:rPr>
        <w:t xml:space="preserve"> week.  The usual hours of work will be </w:t>
      </w:r>
      <w:r w:rsidRPr="00AF503F">
        <w:rPr>
          <w:rFonts w:ascii="Arial" w:hAnsi="Arial" w:cs="Arial"/>
          <w:bCs/>
          <w:szCs w:val="24"/>
        </w:rPr>
        <w:t>9.30am to 5.30pm, Monday to Friday.  From time to time it may be necessary to work beyond normal working hours to meet the demands of the job. No overtime payment will be made but time off will be given in lieu.</w:t>
      </w:r>
    </w:p>
    <w:p w14:paraId="64E1C6DA" w14:textId="77777777" w:rsidR="00AF503F" w:rsidRPr="00AF503F" w:rsidRDefault="00AF503F">
      <w:pPr>
        <w:jc w:val="both"/>
        <w:rPr>
          <w:rFonts w:ascii="Arial" w:hAnsi="Arial" w:cs="Arial"/>
          <w:bCs/>
          <w:szCs w:val="24"/>
        </w:rPr>
      </w:pPr>
    </w:p>
    <w:p w14:paraId="44968671" w14:textId="77777777" w:rsidR="00AF503F" w:rsidRPr="00AF503F" w:rsidRDefault="00AF503F">
      <w:pPr>
        <w:jc w:val="both"/>
        <w:rPr>
          <w:rFonts w:ascii="Arial" w:hAnsi="Arial" w:cs="Arial"/>
          <w:bCs/>
          <w:szCs w:val="24"/>
        </w:rPr>
      </w:pPr>
      <w:r w:rsidRPr="00AF503F">
        <w:rPr>
          <w:rFonts w:ascii="Arial" w:hAnsi="Arial" w:cs="Arial"/>
          <w:b/>
          <w:bCs/>
          <w:szCs w:val="24"/>
        </w:rPr>
        <w:t xml:space="preserve">Benefits: </w:t>
      </w:r>
      <w:r w:rsidRPr="00AF503F">
        <w:rPr>
          <w:rFonts w:ascii="Arial" w:hAnsi="Arial" w:cs="Arial"/>
          <w:bCs/>
          <w:szCs w:val="24"/>
        </w:rPr>
        <w:t>There is an entitlement to 20 days holida</w:t>
      </w:r>
      <w:r>
        <w:rPr>
          <w:rFonts w:ascii="Arial" w:hAnsi="Arial" w:cs="Arial"/>
          <w:bCs/>
          <w:szCs w:val="24"/>
        </w:rPr>
        <w:t>y</w:t>
      </w:r>
      <w:r w:rsidRPr="00AF503F">
        <w:rPr>
          <w:rFonts w:ascii="Arial" w:hAnsi="Arial" w:cs="Arial"/>
          <w:bCs/>
          <w:szCs w:val="24"/>
        </w:rPr>
        <w:t xml:space="preserve">, </w:t>
      </w:r>
      <w:r w:rsidR="006F2163" w:rsidRPr="0035252C">
        <w:rPr>
          <w:rFonts w:ascii="Arial" w:hAnsi="Arial" w:cs="Arial"/>
          <w:bCs/>
          <w:i/>
          <w:szCs w:val="24"/>
        </w:rPr>
        <w:t>pro rata</w:t>
      </w:r>
      <w:r w:rsidR="006F2163">
        <w:rPr>
          <w:rFonts w:ascii="Arial" w:hAnsi="Arial" w:cs="Arial"/>
          <w:bCs/>
          <w:szCs w:val="24"/>
        </w:rPr>
        <w:t xml:space="preserve">, </w:t>
      </w:r>
      <w:r w:rsidRPr="00AF503F">
        <w:rPr>
          <w:rFonts w:ascii="Arial" w:hAnsi="Arial" w:cs="Arial"/>
          <w:bCs/>
          <w:szCs w:val="24"/>
        </w:rPr>
        <w:t xml:space="preserve">(in addition to public holidays) the timing of which needs to be agreed in advance in order to take office requirements into account. </w:t>
      </w:r>
      <w:r>
        <w:rPr>
          <w:rFonts w:ascii="Arial" w:hAnsi="Arial" w:cs="Arial"/>
          <w:bCs/>
          <w:szCs w:val="24"/>
        </w:rPr>
        <w:t xml:space="preserve"> </w:t>
      </w:r>
      <w:r w:rsidRPr="00AF503F">
        <w:rPr>
          <w:rFonts w:ascii="Arial" w:hAnsi="Arial" w:cs="Arial"/>
          <w:szCs w:val="24"/>
        </w:rPr>
        <w:t>The post will be covered by IFN’s pension arrangements.</w:t>
      </w:r>
    </w:p>
    <w:p w14:paraId="5DB07072" w14:textId="77777777" w:rsidR="00AF503F" w:rsidRPr="00AF503F" w:rsidRDefault="00AF503F">
      <w:pPr>
        <w:jc w:val="both"/>
        <w:rPr>
          <w:rFonts w:ascii="Arial" w:hAnsi="Arial" w:cs="Arial"/>
          <w:bCs/>
          <w:szCs w:val="24"/>
        </w:rPr>
      </w:pPr>
    </w:p>
    <w:p w14:paraId="54D6A59F" w14:textId="1886A54E" w:rsidR="00AF503F" w:rsidRPr="00AF503F" w:rsidRDefault="00AF503F">
      <w:pPr>
        <w:jc w:val="both"/>
        <w:rPr>
          <w:rFonts w:ascii="Arial" w:hAnsi="Arial" w:cs="Arial"/>
          <w:bCs/>
          <w:szCs w:val="24"/>
        </w:rPr>
      </w:pPr>
      <w:r w:rsidRPr="00AF503F">
        <w:rPr>
          <w:rFonts w:ascii="Arial" w:hAnsi="Arial" w:cs="Arial"/>
          <w:b/>
          <w:bCs/>
          <w:szCs w:val="24"/>
        </w:rPr>
        <w:t xml:space="preserve">Period of employment: </w:t>
      </w:r>
      <w:r w:rsidRPr="00AF503F">
        <w:rPr>
          <w:rFonts w:ascii="Arial" w:hAnsi="Arial" w:cs="Arial"/>
          <w:bCs/>
          <w:szCs w:val="24"/>
        </w:rPr>
        <w:t xml:space="preserve">This is a </w:t>
      </w:r>
      <w:r w:rsidR="00DA3CAF">
        <w:rPr>
          <w:rFonts w:ascii="Arial" w:hAnsi="Arial" w:cs="Arial"/>
          <w:bCs/>
          <w:szCs w:val="24"/>
        </w:rPr>
        <w:t>fixed term post from July 2019 to March 2020</w:t>
      </w:r>
      <w:r w:rsidR="00CB6422">
        <w:rPr>
          <w:rFonts w:ascii="Arial" w:hAnsi="Arial" w:cs="Arial"/>
          <w:bCs/>
          <w:szCs w:val="24"/>
        </w:rPr>
        <w:t>.</w:t>
      </w:r>
      <w:r w:rsidR="00FA20EE">
        <w:rPr>
          <w:rFonts w:ascii="Arial" w:hAnsi="Arial" w:cs="Arial"/>
          <w:bCs/>
          <w:szCs w:val="24"/>
        </w:rPr>
        <w:t xml:space="preserve"> There is the possibility that the role may be extended, subject to funding. </w:t>
      </w:r>
    </w:p>
    <w:p w14:paraId="499CA74B" w14:textId="77777777" w:rsidR="00AF503F" w:rsidRPr="00AF503F" w:rsidRDefault="00AF503F">
      <w:pPr>
        <w:jc w:val="both"/>
        <w:rPr>
          <w:rFonts w:ascii="Arial" w:hAnsi="Arial" w:cs="Arial"/>
          <w:b/>
          <w:bCs/>
          <w:szCs w:val="24"/>
        </w:rPr>
      </w:pPr>
    </w:p>
    <w:p w14:paraId="19CABC9E" w14:textId="3F55F05C" w:rsidR="00AF503F" w:rsidRPr="00AF503F" w:rsidRDefault="00AF503F">
      <w:pPr>
        <w:jc w:val="both"/>
        <w:rPr>
          <w:rFonts w:ascii="Arial" w:hAnsi="Arial" w:cs="Arial"/>
          <w:bCs/>
          <w:szCs w:val="24"/>
        </w:rPr>
      </w:pPr>
      <w:r w:rsidRPr="00AF503F">
        <w:rPr>
          <w:rFonts w:ascii="Arial" w:hAnsi="Arial" w:cs="Arial"/>
          <w:b/>
          <w:bCs/>
          <w:szCs w:val="24"/>
        </w:rPr>
        <w:t xml:space="preserve">Probationary period: </w:t>
      </w:r>
      <w:r w:rsidRPr="00AF503F">
        <w:rPr>
          <w:rFonts w:ascii="Arial" w:hAnsi="Arial" w:cs="Arial"/>
          <w:bCs/>
          <w:szCs w:val="24"/>
        </w:rPr>
        <w:t xml:space="preserve">There will be a probationary period of </w:t>
      </w:r>
      <w:r w:rsidR="00CB6422">
        <w:rPr>
          <w:rFonts w:ascii="Arial" w:hAnsi="Arial" w:cs="Arial"/>
          <w:bCs/>
          <w:szCs w:val="24"/>
        </w:rPr>
        <w:t>six weeks</w:t>
      </w:r>
      <w:r>
        <w:rPr>
          <w:rFonts w:ascii="Arial" w:hAnsi="Arial" w:cs="Arial"/>
          <w:bCs/>
          <w:szCs w:val="24"/>
        </w:rPr>
        <w:t>, which may be extended</w:t>
      </w:r>
      <w:r w:rsidRPr="00AF503F">
        <w:rPr>
          <w:rFonts w:ascii="Arial" w:hAnsi="Arial" w:cs="Arial"/>
          <w:bCs/>
          <w:szCs w:val="24"/>
        </w:rPr>
        <w:t xml:space="preserve">. </w:t>
      </w:r>
    </w:p>
    <w:p w14:paraId="11B2C11C" w14:textId="77777777" w:rsidR="00AF503F" w:rsidRPr="00AF503F" w:rsidRDefault="00AF503F">
      <w:pPr>
        <w:jc w:val="both"/>
        <w:rPr>
          <w:rFonts w:ascii="Arial" w:hAnsi="Arial" w:cs="Arial"/>
          <w:bCs/>
          <w:szCs w:val="24"/>
        </w:rPr>
      </w:pPr>
    </w:p>
    <w:p w14:paraId="11A6FC22" w14:textId="77777777" w:rsidR="00AF503F" w:rsidRPr="00AF503F" w:rsidRDefault="00AF503F">
      <w:pPr>
        <w:jc w:val="both"/>
        <w:rPr>
          <w:rFonts w:ascii="Arial" w:hAnsi="Arial" w:cs="Arial"/>
          <w:b/>
          <w:szCs w:val="24"/>
        </w:rPr>
      </w:pPr>
      <w:r w:rsidRPr="00AF503F">
        <w:rPr>
          <w:rFonts w:ascii="Arial" w:hAnsi="Arial" w:cs="Arial"/>
          <w:b/>
          <w:szCs w:val="24"/>
        </w:rPr>
        <w:t>Equal Opportunities Policy</w:t>
      </w:r>
    </w:p>
    <w:p w14:paraId="4E23573A" w14:textId="77777777" w:rsidR="00AF503F" w:rsidRPr="00AF503F" w:rsidRDefault="00AF503F">
      <w:pPr>
        <w:pStyle w:val="Heading4"/>
        <w:rPr>
          <w:b w:val="0"/>
          <w:bCs/>
          <w:szCs w:val="24"/>
          <w:u w:val="none"/>
        </w:rPr>
      </w:pPr>
      <w:r w:rsidRPr="00AF503F">
        <w:rPr>
          <w:b w:val="0"/>
          <w:szCs w:val="24"/>
          <w:u w:val="none"/>
        </w:rPr>
        <w:t xml:space="preserve">The Network aims to be an Equal Opportunities Employer and values the contributions which individuals from different backgrounds and with different life experiences can bring to its work. Since the Network’s aims relate specifically to inter religious relations, it has a commitment to developing, consistent with current legislation on discrimination, a religiously diverse staff team. </w:t>
      </w:r>
    </w:p>
    <w:p w14:paraId="3CD632B9" w14:textId="77777777" w:rsidR="00AF503F" w:rsidRPr="00AF503F" w:rsidRDefault="00AF503F">
      <w:pPr>
        <w:rPr>
          <w:rFonts w:ascii="Arial" w:hAnsi="Arial" w:cs="Arial"/>
          <w:szCs w:val="24"/>
        </w:rPr>
      </w:pPr>
    </w:p>
    <w:p w14:paraId="0064B735" w14:textId="77777777" w:rsidR="00AF503F" w:rsidRPr="00AF503F" w:rsidRDefault="00AF503F">
      <w:pPr>
        <w:jc w:val="both"/>
        <w:rPr>
          <w:rFonts w:ascii="Arial" w:hAnsi="Arial" w:cs="Arial"/>
          <w:szCs w:val="24"/>
        </w:rPr>
      </w:pPr>
      <w:r w:rsidRPr="00AF503F">
        <w:rPr>
          <w:rFonts w:ascii="Arial" w:hAnsi="Arial" w:cs="Arial"/>
          <w:szCs w:val="24"/>
        </w:rPr>
        <w:t>Applicants will be invited to indicate whether they have a disability and need adjustments to enable them to apply for the post, take part in the selection process or carry out the job as advertised.</w:t>
      </w:r>
    </w:p>
    <w:p w14:paraId="32D5111F" w14:textId="77777777" w:rsidR="00AF503F" w:rsidRPr="00AF503F" w:rsidRDefault="00AF503F">
      <w:pPr>
        <w:rPr>
          <w:rFonts w:ascii="Arial" w:hAnsi="Arial" w:cs="Arial"/>
          <w:szCs w:val="24"/>
        </w:rPr>
      </w:pPr>
    </w:p>
    <w:p w14:paraId="32FE93D4" w14:textId="77777777" w:rsidR="00AF503F" w:rsidRPr="00AF503F" w:rsidRDefault="00AF503F">
      <w:pPr>
        <w:pStyle w:val="Heading1"/>
        <w:rPr>
          <w:rFonts w:ascii="Arial" w:hAnsi="Arial" w:cs="Arial"/>
          <w:bCs/>
          <w:szCs w:val="24"/>
        </w:rPr>
      </w:pPr>
      <w:r w:rsidRPr="00AF503F">
        <w:rPr>
          <w:rFonts w:ascii="Arial" w:hAnsi="Arial" w:cs="Arial"/>
          <w:szCs w:val="24"/>
        </w:rPr>
        <w:t>Entitlement to work in the UK</w:t>
      </w:r>
    </w:p>
    <w:p w14:paraId="6B79EB67" w14:textId="77777777" w:rsidR="00AF503F" w:rsidRPr="00AF503F" w:rsidRDefault="00AF503F">
      <w:pPr>
        <w:jc w:val="both"/>
        <w:rPr>
          <w:rFonts w:ascii="Arial" w:hAnsi="Arial" w:cs="Arial"/>
          <w:szCs w:val="24"/>
        </w:rPr>
      </w:pPr>
      <w:r w:rsidRPr="00AF503F">
        <w:rPr>
          <w:rFonts w:ascii="Arial" w:hAnsi="Arial" w:cs="Arial"/>
          <w:szCs w:val="24"/>
        </w:rPr>
        <w:t xml:space="preserve">All candidates invited to interview will be asked to provide copies of the relevant documentation showing that they are entitled to work in the UK. </w:t>
      </w:r>
    </w:p>
    <w:p w14:paraId="3F48C1E2" w14:textId="77777777" w:rsidR="00AF503F" w:rsidRPr="00AF503F" w:rsidRDefault="00AF503F">
      <w:pPr>
        <w:pStyle w:val="Heading4"/>
        <w:rPr>
          <w:szCs w:val="24"/>
        </w:rPr>
      </w:pPr>
    </w:p>
    <w:p w14:paraId="6542D17E" w14:textId="77777777" w:rsidR="00AF503F" w:rsidRPr="00A8142B" w:rsidRDefault="00AF503F">
      <w:pPr>
        <w:pStyle w:val="Heading4"/>
        <w:rPr>
          <w:szCs w:val="24"/>
          <w:u w:val="none"/>
        </w:rPr>
      </w:pPr>
      <w:r w:rsidRPr="00A8142B">
        <w:rPr>
          <w:szCs w:val="24"/>
          <w:u w:val="none"/>
        </w:rPr>
        <w:t>Application process</w:t>
      </w:r>
    </w:p>
    <w:p w14:paraId="4F6BB92C" w14:textId="56EB8045" w:rsidR="00AF503F" w:rsidRPr="00AF503F" w:rsidRDefault="00AF503F">
      <w:pPr>
        <w:jc w:val="both"/>
        <w:rPr>
          <w:rFonts w:ascii="Arial" w:hAnsi="Arial" w:cs="Arial"/>
          <w:bCs/>
          <w:szCs w:val="24"/>
        </w:rPr>
      </w:pPr>
      <w:r w:rsidRPr="00AF503F">
        <w:rPr>
          <w:rFonts w:ascii="Arial" w:hAnsi="Arial" w:cs="Arial"/>
          <w:bCs/>
          <w:szCs w:val="24"/>
        </w:rPr>
        <w:t>Please complete the application form, typing or handwriting in black or dark blue ink, and return this</w:t>
      </w:r>
      <w:r w:rsidR="00756CAD">
        <w:rPr>
          <w:rFonts w:ascii="Arial" w:hAnsi="Arial" w:cs="Arial"/>
          <w:bCs/>
          <w:szCs w:val="24"/>
        </w:rPr>
        <w:t xml:space="preserve"> by </w:t>
      </w:r>
      <w:r w:rsidR="00D45B3A">
        <w:rPr>
          <w:rFonts w:ascii="Arial" w:hAnsi="Arial" w:cs="Arial"/>
          <w:b/>
          <w:bCs/>
          <w:szCs w:val="24"/>
        </w:rPr>
        <w:t>28 June</w:t>
      </w:r>
      <w:r w:rsidR="004B6462">
        <w:rPr>
          <w:rFonts w:ascii="Arial" w:hAnsi="Arial" w:cs="Arial"/>
          <w:b/>
          <w:bCs/>
          <w:szCs w:val="24"/>
        </w:rPr>
        <w:t xml:space="preserve"> 2019</w:t>
      </w:r>
      <w:r w:rsidRPr="00AF503F">
        <w:rPr>
          <w:rFonts w:ascii="Arial" w:hAnsi="Arial" w:cs="Arial"/>
          <w:bCs/>
          <w:szCs w:val="24"/>
        </w:rPr>
        <w:t xml:space="preserve">, with a short </w:t>
      </w:r>
      <w:r w:rsidRPr="00AF503F">
        <w:rPr>
          <w:rFonts w:ascii="Arial" w:hAnsi="Arial" w:cs="Arial"/>
          <w:bCs/>
          <w:szCs w:val="24"/>
          <w:u w:val="single"/>
        </w:rPr>
        <w:t>handwritten</w:t>
      </w:r>
      <w:r w:rsidRPr="00AF503F">
        <w:rPr>
          <w:rFonts w:ascii="Arial" w:hAnsi="Arial" w:cs="Arial"/>
          <w:bCs/>
          <w:szCs w:val="24"/>
        </w:rPr>
        <w:t xml:space="preserve"> covering letter addressed to Dr Harriet Crabtree OBE, Executive Director, Inter Faith Network for the UK, 2 Grosvenor Gardens, London SW1W 0DH. Please do </w:t>
      </w:r>
      <w:r w:rsidRPr="00AF503F">
        <w:rPr>
          <w:rFonts w:ascii="Arial" w:hAnsi="Arial" w:cs="Arial"/>
          <w:bCs/>
          <w:szCs w:val="24"/>
          <w:u w:val="single"/>
        </w:rPr>
        <w:t>not</w:t>
      </w:r>
      <w:r w:rsidRPr="00AF503F">
        <w:rPr>
          <w:rFonts w:ascii="Arial" w:hAnsi="Arial" w:cs="Arial"/>
          <w:bCs/>
          <w:szCs w:val="24"/>
        </w:rPr>
        <w:t xml:space="preserve"> enclose a CV</w:t>
      </w:r>
      <w:r w:rsidR="00756CAD">
        <w:rPr>
          <w:rFonts w:ascii="Arial" w:hAnsi="Arial" w:cs="Arial"/>
          <w:bCs/>
          <w:szCs w:val="24"/>
        </w:rPr>
        <w:t xml:space="preserve"> instead of or</w:t>
      </w:r>
      <w:r w:rsidRPr="00AF503F">
        <w:rPr>
          <w:rFonts w:ascii="Arial" w:hAnsi="Arial" w:cs="Arial"/>
          <w:bCs/>
          <w:szCs w:val="24"/>
        </w:rPr>
        <w:t xml:space="preserve"> in addition to the form</w:t>
      </w:r>
      <w:r w:rsidR="00756CAD">
        <w:rPr>
          <w:rFonts w:ascii="Arial" w:hAnsi="Arial" w:cs="Arial"/>
          <w:bCs/>
          <w:szCs w:val="24"/>
        </w:rPr>
        <w:t xml:space="preserve">. </w:t>
      </w:r>
    </w:p>
    <w:p w14:paraId="72ABA420" w14:textId="77777777" w:rsidR="00AF503F" w:rsidRPr="00AF503F" w:rsidRDefault="00AF503F">
      <w:pPr>
        <w:jc w:val="both"/>
        <w:rPr>
          <w:rFonts w:ascii="Arial" w:hAnsi="Arial" w:cs="Arial"/>
          <w:szCs w:val="24"/>
        </w:rPr>
      </w:pPr>
    </w:p>
    <w:p w14:paraId="3DC442FB" w14:textId="77777777" w:rsidR="00AF503F" w:rsidRPr="00AF503F" w:rsidRDefault="00AF503F">
      <w:pPr>
        <w:pStyle w:val="Heading8"/>
        <w:rPr>
          <w:rFonts w:ascii="Arial" w:hAnsi="Arial" w:cs="Arial"/>
          <w:b w:val="0"/>
          <w:i/>
          <w:szCs w:val="24"/>
        </w:rPr>
      </w:pPr>
      <w:r w:rsidRPr="00AF503F">
        <w:rPr>
          <w:rFonts w:ascii="Arial" w:hAnsi="Arial" w:cs="Arial"/>
          <w:szCs w:val="24"/>
        </w:rPr>
        <w:t>Queries</w:t>
      </w:r>
    </w:p>
    <w:p w14:paraId="2D4A6BA1" w14:textId="77777777" w:rsidR="00AF503F" w:rsidRPr="00AF503F" w:rsidRDefault="00AF503F">
      <w:pPr>
        <w:pStyle w:val="BodyText"/>
        <w:rPr>
          <w:rFonts w:ascii="Arial" w:hAnsi="Arial" w:cs="Arial"/>
          <w:szCs w:val="24"/>
        </w:rPr>
      </w:pPr>
      <w:r w:rsidRPr="00AF503F">
        <w:rPr>
          <w:rFonts w:ascii="Arial" w:hAnsi="Arial" w:cs="Arial"/>
          <w:szCs w:val="24"/>
        </w:rPr>
        <w:t xml:space="preserve">If you have any queries about this post, please ring 020 7730 0410 or email </w:t>
      </w:r>
      <w:hyperlink r:id="rId12" w:history="1">
        <w:r w:rsidRPr="00AF503F">
          <w:rPr>
            <w:rStyle w:val="Hyperlink"/>
            <w:rFonts w:ascii="Arial" w:hAnsi="Arial" w:cs="Arial"/>
            <w:szCs w:val="24"/>
          </w:rPr>
          <w:t>ifnet@interfaith.org.uk</w:t>
        </w:r>
      </w:hyperlink>
      <w:r w:rsidRPr="00AF503F">
        <w:rPr>
          <w:rFonts w:ascii="Arial" w:hAnsi="Arial" w:cs="Arial"/>
          <w:szCs w:val="24"/>
        </w:rPr>
        <w:t>.</w:t>
      </w:r>
    </w:p>
    <w:p w14:paraId="1B0FCE2A" w14:textId="77777777" w:rsidR="00E737C8" w:rsidRDefault="00E737C8">
      <w:pPr>
        <w:pStyle w:val="Footer"/>
        <w:jc w:val="center"/>
        <w:rPr>
          <w:rFonts w:ascii="Arial" w:hAnsi="Arial" w:cs="Arial"/>
          <w:szCs w:val="24"/>
        </w:rPr>
      </w:pPr>
    </w:p>
    <w:p w14:paraId="4864F075" w14:textId="77777777" w:rsidR="00422701" w:rsidRPr="00AF503F" w:rsidRDefault="00B510FF">
      <w:pPr>
        <w:pStyle w:val="Footer"/>
        <w:jc w:val="center"/>
        <w:rPr>
          <w:rFonts w:ascii="Arial" w:hAnsi="Arial" w:cs="Arial"/>
          <w:szCs w:val="24"/>
        </w:rPr>
      </w:pPr>
      <w:r w:rsidRPr="00AF503F">
        <w:rPr>
          <w:rFonts w:ascii="Arial" w:hAnsi="Arial" w:cs="Arial"/>
          <w:szCs w:val="24"/>
        </w:rPr>
        <w:t xml:space="preserve">Inter Faith Network for the UK, </w:t>
      </w:r>
      <w:r w:rsidR="00422701" w:rsidRPr="00AF503F">
        <w:rPr>
          <w:rFonts w:ascii="Arial" w:hAnsi="Arial" w:cs="Arial"/>
          <w:szCs w:val="24"/>
        </w:rPr>
        <w:t xml:space="preserve">charity no. 1068934 company limited by guarantee no. 3443823 registered in </w:t>
      </w:r>
      <w:smartTag w:uri="urn:schemas-microsoft-com:office:smarttags" w:element="place">
        <w:smartTag w:uri="urn:schemas-microsoft-com:office:smarttags" w:element="country-region">
          <w:r w:rsidR="00422701" w:rsidRPr="00AF503F">
            <w:rPr>
              <w:rFonts w:ascii="Arial" w:hAnsi="Arial" w:cs="Arial"/>
              <w:szCs w:val="24"/>
            </w:rPr>
            <w:t>England</w:t>
          </w:r>
        </w:smartTag>
      </w:smartTag>
    </w:p>
    <w:sectPr w:rsidR="00422701" w:rsidRPr="00AF503F" w:rsidSect="000C54EB">
      <w:footerReference w:type="even" r:id="rId13"/>
      <w:headerReference w:type="first" r:id="rId14"/>
      <w:pgSz w:w="11909" w:h="16834" w:code="9"/>
      <w:pgMar w:top="1440" w:right="1440" w:bottom="1276" w:left="1440" w:header="709" w:footer="709" w:gutter="0"/>
      <w:paperSrc w:first="262" w:other="262"/>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909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ECC58" w14:textId="77777777" w:rsidR="00A94B3E" w:rsidRDefault="00A94B3E">
      <w:r>
        <w:separator/>
      </w:r>
    </w:p>
  </w:endnote>
  <w:endnote w:type="continuationSeparator" w:id="0">
    <w:p w14:paraId="2F1225AD" w14:textId="77777777" w:rsidR="00A94B3E" w:rsidRDefault="00A9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2953" w14:textId="77777777" w:rsidR="00625933" w:rsidRDefault="00625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7E3E94" w14:textId="77777777" w:rsidR="00625933" w:rsidRDefault="006259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8909D" w14:textId="77777777" w:rsidR="00A94B3E" w:rsidRDefault="00A94B3E">
      <w:r>
        <w:separator/>
      </w:r>
    </w:p>
  </w:footnote>
  <w:footnote w:type="continuationSeparator" w:id="0">
    <w:p w14:paraId="77CDAB28" w14:textId="77777777" w:rsidR="00A94B3E" w:rsidRDefault="00A9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0190" w14:textId="77777777" w:rsidR="00625933" w:rsidRDefault="00625933" w:rsidP="000C54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72E918"/>
    <w:lvl w:ilvl="0">
      <w:numFmt w:val="decimal"/>
      <w:lvlText w:val="*"/>
      <w:lvlJc w:val="left"/>
    </w:lvl>
  </w:abstractNum>
  <w:abstractNum w:abstractNumId="1">
    <w:nsid w:val="05FF4999"/>
    <w:multiLevelType w:val="hybridMultilevel"/>
    <w:tmpl w:val="F746F7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77440"/>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3">
    <w:nsid w:val="0D3D0A62"/>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4">
    <w:nsid w:val="13C04FFB"/>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5">
    <w:nsid w:val="1453750C"/>
    <w:multiLevelType w:val="hybridMultilevel"/>
    <w:tmpl w:val="52EC7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34FA8"/>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7">
    <w:nsid w:val="19C66F3A"/>
    <w:multiLevelType w:val="hybridMultilevel"/>
    <w:tmpl w:val="C41E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293BBD"/>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9">
    <w:nsid w:val="1F6E055E"/>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10">
    <w:nsid w:val="28A32A09"/>
    <w:multiLevelType w:val="hybridMultilevel"/>
    <w:tmpl w:val="B40016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2F66258E"/>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12">
    <w:nsid w:val="39907F0F"/>
    <w:multiLevelType w:val="hybridMultilevel"/>
    <w:tmpl w:val="53009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40DC7290"/>
    <w:multiLevelType w:val="hybridMultilevel"/>
    <w:tmpl w:val="9C3C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D17C8"/>
    <w:multiLevelType w:val="hybridMultilevel"/>
    <w:tmpl w:val="19D0B28E"/>
    <w:lvl w:ilvl="0" w:tplc="C4988A2C">
      <w:start w:val="1"/>
      <w:numFmt w:val="bullet"/>
      <w:lvlText w:val=""/>
      <w:lvlJc w:val="left"/>
      <w:pPr>
        <w:tabs>
          <w:tab w:val="num" w:pos="2880"/>
        </w:tabs>
        <w:ind w:left="2804" w:hanging="284"/>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439F723C"/>
    <w:multiLevelType w:val="hybridMultilevel"/>
    <w:tmpl w:val="944CD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F54736"/>
    <w:multiLevelType w:val="hybridMultilevel"/>
    <w:tmpl w:val="0AB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AA4955"/>
    <w:multiLevelType w:val="multilevel"/>
    <w:tmpl w:val="6BDEB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D553A3"/>
    <w:multiLevelType w:val="hybridMultilevel"/>
    <w:tmpl w:val="A9769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D33AC7"/>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20">
    <w:nsid w:val="56D31A19"/>
    <w:multiLevelType w:val="hybridMultilevel"/>
    <w:tmpl w:val="D90EA21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8E16ED1"/>
    <w:multiLevelType w:val="hybridMultilevel"/>
    <w:tmpl w:val="17EE7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CDA6578"/>
    <w:multiLevelType w:val="hybridMultilevel"/>
    <w:tmpl w:val="EFAC2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B93A9E"/>
    <w:multiLevelType w:val="hybridMultilevel"/>
    <w:tmpl w:val="2FA06306"/>
    <w:lvl w:ilvl="0" w:tplc="08090011">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36B4CCA"/>
    <w:multiLevelType w:val="hybridMultilevel"/>
    <w:tmpl w:val="60284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BF4F02"/>
    <w:multiLevelType w:val="hybridMultilevel"/>
    <w:tmpl w:val="81286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D867A9"/>
    <w:multiLevelType w:val="hybridMultilevel"/>
    <w:tmpl w:val="FF1A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C4293D"/>
    <w:multiLevelType w:val="hybridMultilevel"/>
    <w:tmpl w:val="1446FEBE"/>
    <w:lvl w:ilvl="0" w:tplc="5EB47D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485383"/>
    <w:multiLevelType w:val="singleLevel"/>
    <w:tmpl w:val="E5EE9FCA"/>
    <w:lvl w:ilvl="0">
      <w:start w:val="1"/>
      <w:numFmt w:val="bullet"/>
      <w:lvlText w:val=""/>
      <w:lvlJc w:val="left"/>
      <w:pPr>
        <w:tabs>
          <w:tab w:val="num" w:pos="360"/>
        </w:tabs>
        <w:ind w:left="360" w:hanging="360"/>
      </w:pPr>
      <w:rPr>
        <w:rFonts w:ascii="Symbol" w:hAnsi="Symbol" w:hint="default"/>
      </w:rPr>
    </w:lvl>
  </w:abstractNum>
  <w:abstractNum w:abstractNumId="29">
    <w:nsid w:val="6BB12145"/>
    <w:multiLevelType w:val="hybridMultilevel"/>
    <w:tmpl w:val="0842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CD58C7"/>
    <w:multiLevelType w:val="hybridMultilevel"/>
    <w:tmpl w:val="29DE805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706D4E81"/>
    <w:multiLevelType w:val="hybridMultilevel"/>
    <w:tmpl w:val="FDA8B332"/>
    <w:lvl w:ilvl="0" w:tplc="BE5A0D9E">
      <w:start w:val="1"/>
      <w:numFmt w:val="bullet"/>
      <w:lvlText w:val=""/>
      <w:lvlJc w:val="left"/>
      <w:pPr>
        <w:tabs>
          <w:tab w:val="num" w:pos="2900"/>
        </w:tabs>
        <w:ind w:left="871" w:hanging="511"/>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B90865"/>
    <w:multiLevelType w:val="hybridMultilevel"/>
    <w:tmpl w:val="50C04E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24B6CEF"/>
    <w:multiLevelType w:val="multilevel"/>
    <w:tmpl w:val="53009A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CD714F9"/>
    <w:multiLevelType w:val="hybridMultilevel"/>
    <w:tmpl w:val="6BDEB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1C2DEA"/>
    <w:multiLevelType w:val="hybridMultilevel"/>
    <w:tmpl w:val="6A42D9E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4"/>
  </w:num>
  <w:num w:numId="4">
    <w:abstractNumId w:val="3"/>
  </w:num>
  <w:num w:numId="5">
    <w:abstractNumId w:val="2"/>
  </w:num>
  <w:num w:numId="6">
    <w:abstractNumId w:val="6"/>
  </w:num>
  <w:num w:numId="7">
    <w:abstractNumId w:val="9"/>
  </w:num>
  <w:num w:numId="8">
    <w:abstractNumId w:val="8"/>
  </w:num>
  <w:num w:numId="9">
    <w:abstractNumId w:val="19"/>
  </w:num>
  <w:num w:numId="10">
    <w:abstractNumId w:val="27"/>
  </w:num>
  <w:num w:numId="11">
    <w:abstractNumId w:val="1"/>
  </w:num>
  <w:num w:numId="12">
    <w:abstractNumId w:val="0"/>
    <w:lvlOverride w:ilvl="0">
      <w:lvl w:ilvl="0">
        <w:numFmt w:val="bullet"/>
        <w:lvlText w:val=""/>
        <w:legacy w:legacy="1" w:legacySpace="0" w:legacyIndent="720"/>
        <w:lvlJc w:val="left"/>
        <w:pPr>
          <w:ind w:left="720" w:hanging="720"/>
        </w:pPr>
        <w:rPr>
          <w:rFonts w:ascii="Symbol" w:hAnsi="Symbol" w:hint="default"/>
        </w:rPr>
      </w:lvl>
    </w:lvlOverride>
  </w:num>
  <w:num w:numId="13">
    <w:abstractNumId w:val="29"/>
  </w:num>
  <w:num w:numId="14">
    <w:abstractNumId w:val="20"/>
  </w:num>
  <w:num w:numId="15">
    <w:abstractNumId w:val="32"/>
  </w:num>
  <w:num w:numId="16">
    <w:abstractNumId w:val="15"/>
  </w:num>
  <w:num w:numId="17">
    <w:abstractNumId w:val="22"/>
  </w:num>
  <w:num w:numId="18">
    <w:abstractNumId w:val="30"/>
  </w:num>
  <w:num w:numId="19">
    <w:abstractNumId w:val="14"/>
  </w:num>
  <w:num w:numId="20">
    <w:abstractNumId w:val="10"/>
  </w:num>
  <w:num w:numId="21">
    <w:abstractNumId w:val="5"/>
  </w:num>
  <w:num w:numId="22">
    <w:abstractNumId w:val="26"/>
  </w:num>
  <w:num w:numId="23">
    <w:abstractNumId w:val="24"/>
  </w:num>
  <w:num w:numId="24">
    <w:abstractNumId w:val="31"/>
  </w:num>
  <w:num w:numId="25">
    <w:abstractNumId w:val="34"/>
  </w:num>
  <w:num w:numId="26">
    <w:abstractNumId w:val="23"/>
  </w:num>
  <w:num w:numId="27">
    <w:abstractNumId w:val="12"/>
  </w:num>
  <w:num w:numId="28">
    <w:abstractNumId w:val="17"/>
  </w:num>
  <w:num w:numId="29">
    <w:abstractNumId w:val="35"/>
  </w:num>
  <w:num w:numId="30">
    <w:abstractNumId w:val="18"/>
  </w:num>
  <w:num w:numId="31">
    <w:abstractNumId w:val="33"/>
  </w:num>
  <w:num w:numId="32">
    <w:abstractNumId w:val="25"/>
  </w:num>
  <w:num w:numId="33">
    <w:abstractNumId w:val="13"/>
  </w:num>
  <w:num w:numId="34">
    <w:abstractNumId w:val="7"/>
  </w:num>
  <w:num w:numId="35">
    <w:abstractNumId w:val="16"/>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et Crabtree">
    <w15:presenceInfo w15:providerId="Windows Live" w15:userId="81a7c7e3696f2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96"/>
    <w:rsid w:val="00005958"/>
    <w:rsid w:val="00007A7C"/>
    <w:rsid w:val="0002192B"/>
    <w:rsid w:val="00056450"/>
    <w:rsid w:val="00081941"/>
    <w:rsid w:val="00081E9D"/>
    <w:rsid w:val="000855B6"/>
    <w:rsid w:val="00086C10"/>
    <w:rsid w:val="00092714"/>
    <w:rsid w:val="000A338A"/>
    <w:rsid w:val="000A7BB4"/>
    <w:rsid w:val="000B593F"/>
    <w:rsid w:val="000C54EB"/>
    <w:rsid w:val="000E64E1"/>
    <w:rsid w:val="000F0605"/>
    <w:rsid w:val="000F52B1"/>
    <w:rsid w:val="001129F6"/>
    <w:rsid w:val="00123533"/>
    <w:rsid w:val="00135022"/>
    <w:rsid w:val="00142652"/>
    <w:rsid w:val="00146CF0"/>
    <w:rsid w:val="00167E49"/>
    <w:rsid w:val="00174F5F"/>
    <w:rsid w:val="00176F35"/>
    <w:rsid w:val="00187058"/>
    <w:rsid w:val="00191937"/>
    <w:rsid w:val="001924F9"/>
    <w:rsid w:val="001A464D"/>
    <w:rsid w:val="001B068F"/>
    <w:rsid w:val="001B46C3"/>
    <w:rsid w:val="001B6980"/>
    <w:rsid w:val="001B6A8A"/>
    <w:rsid w:val="001D4066"/>
    <w:rsid w:val="001D4A3E"/>
    <w:rsid w:val="001E71EF"/>
    <w:rsid w:val="00216171"/>
    <w:rsid w:val="00237FF7"/>
    <w:rsid w:val="0024686A"/>
    <w:rsid w:val="00246ED2"/>
    <w:rsid w:val="00255546"/>
    <w:rsid w:val="0026134D"/>
    <w:rsid w:val="0027515B"/>
    <w:rsid w:val="00287DEB"/>
    <w:rsid w:val="002A6D91"/>
    <w:rsid w:val="002D4480"/>
    <w:rsid w:val="002E6055"/>
    <w:rsid w:val="002E6897"/>
    <w:rsid w:val="002E7480"/>
    <w:rsid w:val="0030693D"/>
    <w:rsid w:val="003107F8"/>
    <w:rsid w:val="003115D1"/>
    <w:rsid w:val="00312C01"/>
    <w:rsid w:val="0032188F"/>
    <w:rsid w:val="00327AF0"/>
    <w:rsid w:val="00341D0E"/>
    <w:rsid w:val="0035252C"/>
    <w:rsid w:val="00361813"/>
    <w:rsid w:val="00377A12"/>
    <w:rsid w:val="00381213"/>
    <w:rsid w:val="00383613"/>
    <w:rsid w:val="00395176"/>
    <w:rsid w:val="003A3617"/>
    <w:rsid w:val="003E1614"/>
    <w:rsid w:val="004072C2"/>
    <w:rsid w:val="004120AE"/>
    <w:rsid w:val="00417418"/>
    <w:rsid w:val="00422701"/>
    <w:rsid w:val="00422E9B"/>
    <w:rsid w:val="00423A98"/>
    <w:rsid w:val="00430B31"/>
    <w:rsid w:val="0044583B"/>
    <w:rsid w:val="00447D18"/>
    <w:rsid w:val="00447EC2"/>
    <w:rsid w:val="0046137C"/>
    <w:rsid w:val="0047211E"/>
    <w:rsid w:val="0047374A"/>
    <w:rsid w:val="00495860"/>
    <w:rsid w:val="00497290"/>
    <w:rsid w:val="004A5517"/>
    <w:rsid w:val="004B1FDC"/>
    <w:rsid w:val="004B6462"/>
    <w:rsid w:val="004B6840"/>
    <w:rsid w:val="004B761E"/>
    <w:rsid w:val="004E0AC1"/>
    <w:rsid w:val="004E6F43"/>
    <w:rsid w:val="004E74FF"/>
    <w:rsid w:val="004F0FCE"/>
    <w:rsid w:val="005005AC"/>
    <w:rsid w:val="00501A3B"/>
    <w:rsid w:val="00514264"/>
    <w:rsid w:val="00517BDC"/>
    <w:rsid w:val="00534B60"/>
    <w:rsid w:val="00537047"/>
    <w:rsid w:val="00540DA6"/>
    <w:rsid w:val="00543C83"/>
    <w:rsid w:val="00545659"/>
    <w:rsid w:val="00546251"/>
    <w:rsid w:val="00561091"/>
    <w:rsid w:val="00576B04"/>
    <w:rsid w:val="00584EC5"/>
    <w:rsid w:val="005B0A6A"/>
    <w:rsid w:val="005C1F3B"/>
    <w:rsid w:val="005D5296"/>
    <w:rsid w:val="005D5AD1"/>
    <w:rsid w:val="00617052"/>
    <w:rsid w:val="00621215"/>
    <w:rsid w:val="00624E30"/>
    <w:rsid w:val="00625933"/>
    <w:rsid w:val="00627225"/>
    <w:rsid w:val="00630B49"/>
    <w:rsid w:val="00632FFB"/>
    <w:rsid w:val="00647DF6"/>
    <w:rsid w:val="00665182"/>
    <w:rsid w:val="00670AA1"/>
    <w:rsid w:val="00676B03"/>
    <w:rsid w:val="00681EC0"/>
    <w:rsid w:val="006A20E3"/>
    <w:rsid w:val="006A627D"/>
    <w:rsid w:val="006A756B"/>
    <w:rsid w:val="006E5690"/>
    <w:rsid w:val="006F2163"/>
    <w:rsid w:val="006F323D"/>
    <w:rsid w:val="00703B39"/>
    <w:rsid w:val="0071622A"/>
    <w:rsid w:val="00726876"/>
    <w:rsid w:val="007522D7"/>
    <w:rsid w:val="0075387A"/>
    <w:rsid w:val="00756CAD"/>
    <w:rsid w:val="00761563"/>
    <w:rsid w:val="00767DA4"/>
    <w:rsid w:val="00781BDB"/>
    <w:rsid w:val="00783548"/>
    <w:rsid w:val="0079190B"/>
    <w:rsid w:val="007C04CE"/>
    <w:rsid w:val="007C787B"/>
    <w:rsid w:val="007F2605"/>
    <w:rsid w:val="00806342"/>
    <w:rsid w:val="008109C1"/>
    <w:rsid w:val="00810B42"/>
    <w:rsid w:val="00827880"/>
    <w:rsid w:val="008438B2"/>
    <w:rsid w:val="00855150"/>
    <w:rsid w:val="008601DF"/>
    <w:rsid w:val="0086230F"/>
    <w:rsid w:val="008942BE"/>
    <w:rsid w:val="008961F3"/>
    <w:rsid w:val="008A1302"/>
    <w:rsid w:val="008B6686"/>
    <w:rsid w:val="008D0FD6"/>
    <w:rsid w:val="008D1298"/>
    <w:rsid w:val="008D59DD"/>
    <w:rsid w:val="008D6EE7"/>
    <w:rsid w:val="008E11A4"/>
    <w:rsid w:val="008E56D9"/>
    <w:rsid w:val="00903079"/>
    <w:rsid w:val="00906820"/>
    <w:rsid w:val="00913654"/>
    <w:rsid w:val="00925DB8"/>
    <w:rsid w:val="0093767A"/>
    <w:rsid w:val="00940021"/>
    <w:rsid w:val="00953EB6"/>
    <w:rsid w:val="00972577"/>
    <w:rsid w:val="00977A65"/>
    <w:rsid w:val="00987524"/>
    <w:rsid w:val="00992192"/>
    <w:rsid w:val="00994D77"/>
    <w:rsid w:val="009A1D55"/>
    <w:rsid w:val="009B32F5"/>
    <w:rsid w:val="009C0CAE"/>
    <w:rsid w:val="009C2CBE"/>
    <w:rsid w:val="009C6509"/>
    <w:rsid w:val="009D798D"/>
    <w:rsid w:val="00A00DB5"/>
    <w:rsid w:val="00A039AF"/>
    <w:rsid w:val="00A07921"/>
    <w:rsid w:val="00A1209E"/>
    <w:rsid w:val="00A312A8"/>
    <w:rsid w:val="00A43816"/>
    <w:rsid w:val="00A46C7B"/>
    <w:rsid w:val="00A5155A"/>
    <w:rsid w:val="00A53FF8"/>
    <w:rsid w:val="00A6650E"/>
    <w:rsid w:val="00A7471F"/>
    <w:rsid w:val="00A7646B"/>
    <w:rsid w:val="00A8142B"/>
    <w:rsid w:val="00A904D0"/>
    <w:rsid w:val="00A91081"/>
    <w:rsid w:val="00A94B3E"/>
    <w:rsid w:val="00AA222E"/>
    <w:rsid w:val="00AC1029"/>
    <w:rsid w:val="00AC3CC4"/>
    <w:rsid w:val="00AD37ED"/>
    <w:rsid w:val="00AE21EF"/>
    <w:rsid w:val="00AE224F"/>
    <w:rsid w:val="00AF4AF8"/>
    <w:rsid w:val="00AF503F"/>
    <w:rsid w:val="00AF791F"/>
    <w:rsid w:val="00B10AB1"/>
    <w:rsid w:val="00B24D0F"/>
    <w:rsid w:val="00B268E9"/>
    <w:rsid w:val="00B3159E"/>
    <w:rsid w:val="00B31E4D"/>
    <w:rsid w:val="00B415BE"/>
    <w:rsid w:val="00B41BE8"/>
    <w:rsid w:val="00B449B7"/>
    <w:rsid w:val="00B510FF"/>
    <w:rsid w:val="00B76334"/>
    <w:rsid w:val="00BA049E"/>
    <w:rsid w:val="00BA1AA1"/>
    <w:rsid w:val="00BA2235"/>
    <w:rsid w:val="00BA2811"/>
    <w:rsid w:val="00BA3AAA"/>
    <w:rsid w:val="00BC1426"/>
    <w:rsid w:val="00BC6919"/>
    <w:rsid w:val="00BD12EF"/>
    <w:rsid w:val="00BE209F"/>
    <w:rsid w:val="00BE45DE"/>
    <w:rsid w:val="00BF1A57"/>
    <w:rsid w:val="00C00B4E"/>
    <w:rsid w:val="00C14345"/>
    <w:rsid w:val="00C653BC"/>
    <w:rsid w:val="00CA45F8"/>
    <w:rsid w:val="00CB1100"/>
    <w:rsid w:val="00CB3FDC"/>
    <w:rsid w:val="00CB6422"/>
    <w:rsid w:val="00CC60AE"/>
    <w:rsid w:val="00CD38B1"/>
    <w:rsid w:val="00CF14E2"/>
    <w:rsid w:val="00D02027"/>
    <w:rsid w:val="00D0584B"/>
    <w:rsid w:val="00D165D0"/>
    <w:rsid w:val="00D363A5"/>
    <w:rsid w:val="00D42619"/>
    <w:rsid w:val="00D45979"/>
    <w:rsid w:val="00D45B3A"/>
    <w:rsid w:val="00D51013"/>
    <w:rsid w:val="00D56104"/>
    <w:rsid w:val="00DA1F2A"/>
    <w:rsid w:val="00DA3CAF"/>
    <w:rsid w:val="00DA5AF0"/>
    <w:rsid w:val="00DB43B1"/>
    <w:rsid w:val="00DB5A4F"/>
    <w:rsid w:val="00DD005B"/>
    <w:rsid w:val="00DD0481"/>
    <w:rsid w:val="00DE2911"/>
    <w:rsid w:val="00DE7021"/>
    <w:rsid w:val="00DF47A1"/>
    <w:rsid w:val="00E02FAF"/>
    <w:rsid w:val="00E14BA8"/>
    <w:rsid w:val="00E31186"/>
    <w:rsid w:val="00E3304D"/>
    <w:rsid w:val="00E40CCD"/>
    <w:rsid w:val="00E448C1"/>
    <w:rsid w:val="00E53965"/>
    <w:rsid w:val="00E55FFE"/>
    <w:rsid w:val="00E71BF2"/>
    <w:rsid w:val="00E737C8"/>
    <w:rsid w:val="00E85FC3"/>
    <w:rsid w:val="00E95AAC"/>
    <w:rsid w:val="00EA2EF5"/>
    <w:rsid w:val="00EB35A1"/>
    <w:rsid w:val="00EE2681"/>
    <w:rsid w:val="00EF20D4"/>
    <w:rsid w:val="00EF4668"/>
    <w:rsid w:val="00F13F6C"/>
    <w:rsid w:val="00F32C61"/>
    <w:rsid w:val="00F45AB1"/>
    <w:rsid w:val="00F465E0"/>
    <w:rsid w:val="00F50A95"/>
    <w:rsid w:val="00F5100A"/>
    <w:rsid w:val="00F510CA"/>
    <w:rsid w:val="00F61B58"/>
    <w:rsid w:val="00F63D88"/>
    <w:rsid w:val="00F728F4"/>
    <w:rsid w:val="00F8505B"/>
    <w:rsid w:val="00F95A01"/>
    <w:rsid w:val="00F97DF1"/>
    <w:rsid w:val="00FA20EE"/>
    <w:rsid w:val="00FA3FFF"/>
    <w:rsid w:val="00FC0A4A"/>
    <w:rsid w:val="00FD1612"/>
    <w:rsid w:val="00FD3BF8"/>
    <w:rsid w:val="00FF04A8"/>
    <w:rsid w:val="00FF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2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rFonts w:ascii="Arial" w:hAnsi="Arial" w:cs="Arial"/>
      <w:b/>
      <w:sz w:val="36"/>
    </w:rPr>
  </w:style>
  <w:style w:type="paragraph" w:styleId="Heading4">
    <w:name w:val="heading 4"/>
    <w:basedOn w:val="Normal"/>
    <w:next w:val="Normal"/>
    <w:qFormat/>
    <w:pPr>
      <w:keepNext/>
      <w:jc w:val="both"/>
      <w:outlineLvl w:val="3"/>
    </w:pPr>
    <w:rPr>
      <w:rFonts w:ascii="Arial" w:hAnsi="Arial" w:cs="Arial"/>
      <w:b/>
      <w:u w:val="single"/>
    </w:rPr>
  </w:style>
  <w:style w:type="paragraph" w:styleId="Heading5">
    <w:name w:val="heading 5"/>
    <w:basedOn w:val="Normal"/>
    <w:next w:val="Normal"/>
    <w:qFormat/>
    <w:pPr>
      <w:keepNext/>
      <w:ind w:left="3240"/>
      <w:jc w:val="both"/>
      <w:outlineLvl w:val="4"/>
    </w:pPr>
    <w:rPr>
      <w:rFonts w:ascii="Arial" w:hAnsi="Arial" w:cs="Arial"/>
      <w:b/>
      <w:bCs/>
      <w:sz w:val="22"/>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qFormat/>
    <w:pPr>
      <w:jc w:val="center"/>
    </w:pPr>
    <w:rPr>
      <w:b/>
    </w:rPr>
  </w:style>
  <w:style w:type="character" w:styleId="Hyperlink">
    <w:name w:val="Hyperlink"/>
    <w:rPr>
      <w:color w:val="0000FF"/>
      <w:u w:val="single"/>
    </w:rPr>
  </w:style>
  <w:style w:type="paragraph" w:styleId="Subtitle">
    <w:name w:val="Subtitle"/>
    <w:basedOn w:val="Normal"/>
    <w:qFormat/>
    <w:pPr>
      <w:jc w:val="center"/>
    </w:pPr>
    <w:rPr>
      <w:b/>
      <w:sz w:val="28"/>
    </w:rPr>
  </w:style>
  <w:style w:type="paragraph" w:styleId="BodyTextIndent2">
    <w:name w:val="Body Text Indent 2"/>
    <w:basedOn w:val="Normal"/>
    <w:pPr>
      <w:overflowPunct w:val="0"/>
      <w:autoSpaceDE w:val="0"/>
      <w:autoSpaceDN w:val="0"/>
      <w:adjustRightInd w:val="0"/>
      <w:ind w:left="2160" w:hanging="1876"/>
      <w:textAlignment w:val="baseline"/>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160"/>
    </w:pPr>
    <w:rPr>
      <w:rFonts w:ascii="Arial" w:hAnsi="Arial" w:cs="Arial"/>
      <w:color w:val="000000"/>
      <w:szCs w:val="24"/>
    </w:rPr>
  </w:style>
  <w:style w:type="paragraph" w:styleId="BodyTextIndent3">
    <w:name w:val="Body Text Indent 3"/>
    <w:basedOn w:val="Normal"/>
    <w:pPr>
      <w:tabs>
        <w:tab w:val="num" w:pos="720"/>
      </w:tabs>
      <w:ind w:left="720" w:hanging="360"/>
    </w:pPr>
    <w:rPr>
      <w:b/>
      <w:bCs/>
    </w:rPr>
  </w:style>
  <w:style w:type="paragraph" w:customStyle="1" w:styleId="a">
    <w:name w:val="_"/>
    <w:basedOn w:val="Normal"/>
    <w:pPr>
      <w:widowControl w:val="0"/>
      <w:autoSpaceDE w:val="0"/>
      <w:autoSpaceDN w:val="0"/>
      <w:adjustRightInd w:val="0"/>
      <w:ind w:left="720" w:hanging="720"/>
    </w:pPr>
    <w:rPr>
      <w:sz w:val="20"/>
      <w:szCs w:val="24"/>
      <w:lang w:val="en-US"/>
    </w:rPr>
  </w:style>
  <w:style w:type="paragraph" w:styleId="BodyText2">
    <w:name w:val="Body Text 2"/>
    <w:basedOn w:val="Normal"/>
    <w:rPr>
      <w:rFonts w:ascii="Arial" w:hAnsi="Arial" w:cs="Arial"/>
      <w:sz w:val="22"/>
    </w:rPr>
  </w:style>
  <w:style w:type="character" w:styleId="PageNumber">
    <w:name w:val="page number"/>
    <w:basedOn w:val="DefaultParagraphFont"/>
  </w:style>
  <w:style w:type="paragraph" w:styleId="BalloonText">
    <w:name w:val="Balloon Text"/>
    <w:basedOn w:val="Normal"/>
    <w:semiHidden/>
    <w:rsid w:val="00D56104"/>
    <w:rPr>
      <w:rFonts w:ascii="Tahoma" w:hAnsi="Tahoma" w:cs="Tahoma"/>
      <w:sz w:val="16"/>
      <w:szCs w:val="16"/>
    </w:rPr>
  </w:style>
  <w:style w:type="paragraph" w:styleId="DocumentMap">
    <w:name w:val="Document Map"/>
    <w:basedOn w:val="Normal"/>
    <w:semiHidden/>
    <w:rsid w:val="00783548"/>
    <w:pPr>
      <w:shd w:val="clear" w:color="auto" w:fill="000080"/>
    </w:pPr>
    <w:rPr>
      <w:rFonts w:ascii="Tahoma" w:hAnsi="Tahoma" w:cs="Tahoma"/>
      <w:sz w:val="20"/>
    </w:rPr>
  </w:style>
  <w:style w:type="character" w:customStyle="1" w:styleId="BodyTextChar">
    <w:name w:val="Body Text Char"/>
    <w:link w:val="BodyText"/>
    <w:rsid w:val="00AF503F"/>
    <w:rPr>
      <w:sz w:val="24"/>
      <w:lang w:eastAsia="en-US"/>
    </w:rPr>
  </w:style>
  <w:style w:type="character" w:styleId="CommentReference">
    <w:name w:val="annotation reference"/>
    <w:rsid w:val="00E737C8"/>
    <w:rPr>
      <w:sz w:val="16"/>
      <w:szCs w:val="16"/>
    </w:rPr>
  </w:style>
  <w:style w:type="paragraph" w:styleId="CommentText">
    <w:name w:val="annotation text"/>
    <w:basedOn w:val="Normal"/>
    <w:link w:val="CommentTextChar"/>
    <w:rsid w:val="00E737C8"/>
    <w:rPr>
      <w:sz w:val="20"/>
    </w:rPr>
  </w:style>
  <w:style w:type="character" w:customStyle="1" w:styleId="CommentTextChar">
    <w:name w:val="Comment Text Char"/>
    <w:link w:val="CommentText"/>
    <w:rsid w:val="00E737C8"/>
    <w:rPr>
      <w:lang w:eastAsia="en-US"/>
    </w:rPr>
  </w:style>
  <w:style w:type="paragraph" w:styleId="CommentSubject">
    <w:name w:val="annotation subject"/>
    <w:basedOn w:val="CommentText"/>
    <w:next w:val="CommentText"/>
    <w:link w:val="CommentSubjectChar"/>
    <w:rsid w:val="00E737C8"/>
    <w:rPr>
      <w:b/>
      <w:bCs/>
    </w:rPr>
  </w:style>
  <w:style w:type="character" w:customStyle="1" w:styleId="CommentSubjectChar">
    <w:name w:val="Comment Subject Char"/>
    <w:link w:val="CommentSubject"/>
    <w:rsid w:val="00E737C8"/>
    <w:rPr>
      <w:b/>
      <w:bCs/>
      <w:lang w:eastAsia="en-US"/>
    </w:rPr>
  </w:style>
  <w:style w:type="paragraph" w:styleId="ListParagraph">
    <w:name w:val="List Paragraph"/>
    <w:basedOn w:val="Normal"/>
    <w:uiPriority w:val="34"/>
    <w:qFormat/>
    <w:rsid w:val="004E6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rFonts w:ascii="Arial" w:hAnsi="Arial" w:cs="Arial"/>
      <w:b/>
      <w:sz w:val="36"/>
    </w:rPr>
  </w:style>
  <w:style w:type="paragraph" w:styleId="Heading4">
    <w:name w:val="heading 4"/>
    <w:basedOn w:val="Normal"/>
    <w:next w:val="Normal"/>
    <w:qFormat/>
    <w:pPr>
      <w:keepNext/>
      <w:jc w:val="both"/>
      <w:outlineLvl w:val="3"/>
    </w:pPr>
    <w:rPr>
      <w:rFonts w:ascii="Arial" w:hAnsi="Arial" w:cs="Arial"/>
      <w:b/>
      <w:u w:val="single"/>
    </w:rPr>
  </w:style>
  <w:style w:type="paragraph" w:styleId="Heading5">
    <w:name w:val="heading 5"/>
    <w:basedOn w:val="Normal"/>
    <w:next w:val="Normal"/>
    <w:qFormat/>
    <w:pPr>
      <w:keepNext/>
      <w:ind w:left="3240"/>
      <w:jc w:val="both"/>
      <w:outlineLvl w:val="4"/>
    </w:pPr>
    <w:rPr>
      <w:rFonts w:ascii="Arial" w:hAnsi="Arial" w:cs="Arial"/>
      <w:b/>
      <w:bCs/>
      <w:sz w:val="22"/>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qFormat/>
    <w:pPr>
      <w:jc w:val="center"/>
    </w:pPr>
    <w:rPr>
      <w:b/>
    </w:rPr>
  </w:style>
  <w:style w:type="character" w:styleId="Hyperlink">
    <w:name w:val="Hyperlink"/>
    <w:rPr>
      <w:color w:val="0000FF"/>
      <w:u w:val="single"/>
    </w:rPr>
  </w:style>
  <w:style w:type="paragraph" w:styleId="Subtitle">
    <w:name w:val="Subtitle"/>
    <w:basedOn w:val="Normal"/>
    <w:qFormat/>
    <w:pPr>
      <w:jc w:val="center"/>
    </w:pPr>
    <w:rPr>
      <w:b/>
      <w:sz w:val="28"/>
    </w:rPr>
  </w:style>
  <w:style w:type="paragraph" w:styleId="BodyTextIndent2">
    <w:name w:val="Body Text Indent 2"/>
    <w:basedOn w:val="Normal"/>
    <w:pPr>
      <w:overflowPunct w:val="0"/>
      <w:autoSpaceDE w:val="0"/>
      <w:autoSpaceDN w:val="0"/>
      <w:adjustRightInd w:val="0"/>
      <w:ind w:left="2160" w:hanging="1876"/>
      <w:textAlignment w:val="baseline"/>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160"/>
    </w:pPr>
    <w:rPr>
      <w:rFonts w:ascii="Arial" w:hAnsi="Arial" w:cs="Arial"/>
      <w:color w:val="000000"/>
      <w:szCs w:val="24"/>
    </w:rPr>
  </w:style>
  <w:style w:type="paragraph" w:styleId="BodyTextIndent3">
    <w:name w:val="Body Text Indent 3"/>
    <w:basedOn w:val="Normal"/>
    <w:pPr>
      <w:tabs>
        <w:tab w:val="num" w:pos="720"/>
      </w:tabs>
      <w:ind w:left="720" w:hanging="360"/>
    </w:pPr>
    <w:rPr>
      <w:b/>
      <w:bCs/>
    </w:rPr>
  </w:style>
  <w:style w:type="paragraph" w:customStyle="1" w:styleId="a">
    <w:name w:val="_"/>
    <w:basedOn w:val="Normal"/>
    <w:pPr>
      <w:widowControl w:val="0"/>
      <w:autoSpaceDE w:val="0"/>
      <w:autoSpaceDN w:val="0"/>
      <w:adjustRightInd w:val="0"/>
      <w:ind w:left="720" w:hanging="720"/>
    </w:pPr>
    <w:rPr>
      <w:sz w:val="20"/>
      <w:szCs w:val="24"/>
      <w:lang w:val="en-US"/>
    </w:rPr>
  </w:style>
  <w:style w:type="paragraph" w:styleId="BodyText2">
    <w:name w:val="Body Text 2"/>
    <w:basedOn w:val="Normal"/>
    <w:rPr>
      <w:rFonts w:ascii="Arial" w:hAnsi="Arial" w:cs="Arial"/>
      <w:sz w:val="22"/>
    </w:rPr>
  </w:style>
  <w:style w:type="character" w:styleId="PageNumber">
    <w:name w:val="page number"/>
    <w:basedOn w:val="DefaultParagraphFont"/>
  </w:style>
  <w:style w:type="paragraph" w:styleId="BalloonText">
    <w:name w:val="Balloon Text"/>
    <w:basedOn w:val="Normal"/>
    <w:semiHidden/>
    <w:rsid w:val="00D56104"/>
    <w:rPr>
      <w:rFonts w:ascii="Tahoma" w:hAnsi="Tahoma" w:cs="Tahoma"/>
      <w:sz w:val="16"/>
      <w:szCs w:val="16"/>
    </w:rPr>
  </w:style>
  <w:style w:type="paragraph" w:styleId="DocumentMap">
    <w:name w:val="Document Map"/>
    <w:basedOn w:val="Normal"/>
    <w:semiHidden/>
    <w:rsid w:val="00783548"/>
    <w:pPr>
      <w:shd w:val="clear" w:color="auto" w:fill="000080"/>
    </w:pPr>
    <w:rPr>
      <w:rFonts w:ascii="Tahoma" w:hAnsi="Tahoma" w:cs="Tahoma"/>
      <w:sz w:val="20"/>
    </w:rPr>
  </w:style>
  <w:style w:type="character" w:customStyle="1" w:styleId="BodyTextChar">
    <w:name w:val="Body Text Char"/>
    <w:link w:val="BodyText"/>
    <w:rsid w:val="00AF503F"/>
    <w:rPr>
      <w:sz w:val="24"/>
      <w:lang w:eastAsia="en-US"/>
    </w:rPr>
  </w:style>
  <w:style w:type="character" w:styleId="CommentReference">
    <w:name w:val="annotation reference"/>
    <w:rsid w:val="00E737C8"/>
    <w:rPr>
      <w:sz w:val="16"/>
      <w:szCs w:val="16"/>
    </w:rPr>
  </w:style>
  <w:style w:type="paragraph" w:styleId="CommentText">
    <w:name w:val="annotation text"/>
    <w:basedOn w:val="Normal"/>
    <w:link w:val="CommentTextChar"/>
    <w:rsid w:val="00E737C8"/>
    <w:rPr>
      <w:sz w:val="20"/>
    </w:rPr>
  </w:style>
  <w:style w:type="character" w:customStyle="1" w:styleId="CommentTextChar">
    <w:name w:val="Comment Text Char"/>
    <w:link w:val="CommentText"/>
    <w:rsid w:val="00E737C8"/>
    <w:rPr>
      <w:lang w:eastAsia="en-US"/>
    </w:rPr>
  </w:style>
  <w:style w:type="paragraph" w:styleId="CommentSubject">
    <w:name w:val="annotation subject"/>
    <w:basedOn w:val="CommentText"/>
    <w:next w:val="CommentText"/>
    <w:link w:val="CommentSubjectChar"/>
    <w:rsid w:val="00E737C8"/>
    <w:rPr>
      <w:b/>
      <w:bCs/>
    </w:rPr>
  </w:style>
  <w:style w:type="character" w:customStyle="1" w:styleId="CommentSubjectChar">
    <w:name w:val="Comment Subject Char"/>
    <w:link w:val="CommentSubject"/>
    <w:rsid w:val="00E737C8"/>
    <w:rPr>
      <w:b/>
      <w:bCs/>
      <w:lang w:eastAsia="en-US"/>
    </w:rPr>
  </w:style>
  <w:style w:type="paragraph" w:styleId="ListParagraph">
    <w:name w:val="List Paragraph"/>
    <w:basedOn w:val="Normal"/>
    <w:uiPriority w:val="34"/>
    <w:qFormat/>
    <w:rsid w:val="004E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099">
      <w:bodyDiv w:val="1"/>
      <w:marLeft w:val="0"/>
      <w:marRight w:val="0"/>
      <w:marTop w:val="0"/>
      <w:marBottom w:val="0"/>
      <w:divBdr>
        <w:top w:val="none" w:sz="0" w:space="0" w:color="auto"/>
        <w:left w:val="none" w:sz="0" w:space="0" w:color="auto"/>
        <w:bottom w:val="none" w:sz="0" w:space="0" w:color="auto"/>
        <w:right w:val="none" w:sz="0" w:space="0" w:color="auto"/>
      </w:divBdr>
    </w:div>
    <w:div w:id="5625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fnet@interfaith.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faithwee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erfaith.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C218-96A7-4A5B-A48E-812B14FA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876</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INTER FAITH NETWORK FOR THE UK</vt:lpstr>
    </vt:vector>
  </TitlesOfParts>
  <Company>The Inter Faith Network</Company>
  <LinksUpToDate>false</LinksUpToDate>
  <CharactersWithSpaces>5664</CharactersWithSpaces>
  <SharedDoc>false</SharedDoc>
  <HLinks>
    <vt:vector size="12" baseType="variant">
      <vt:variant>
        <vt:i4>7471128</vt:i4>
      </vt:variant>
      <vt:variant>
        <vt:i4>3</vt:i4>
      </vt:variant>
      <vt:variant>
        <vt:i4>0</vt:i4>
      </vt:variant>
      <vt:variant>
        <vt:i4>5</vt:i4>
      </vt:variant>
      <vt:variant>
        <vt:lpwstr>mailto:ifnet@interfaith.org.uk</vt:lpwstr>
      </vt:variant>
      <vt:variant>
        <vt:lpwstr/>
      </vt:variant>
      <vt:variant>
        <vt:i4>4718657</vt:i4>
      </vt:variant>
      <vt:variant>
        <vt:i4>0</vt:i4>
      </vt:variant>
      <vt:variant>
        <vt:i4>0</vt:i4>
      </vt:variant>
      <vt:variant>
        <vt:i4>5</vt:i4>
      </vt:variant>
      <vt:variant>
        <vt:lpwstr>http://www.interfaith.org.uk/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 FAITH NETWORK FOR THE UK</dc:title>
  <dc:creator>Harsha</dc:creator>
  <cp:lastModifiedBy>IFNet2</cp:lastModifiedBy>
  <cp:revision>6</cp:revision>
  <cp:lastPrinted>2019-05-22T15:31:00Z</cp:lastPrinted>
  <dcterms:created xsi:type="dcterms:W3CDTF">2019-05-23T14:23:00Z</dcterms:created>
  <dcterms:modified xsi:type="dcterms:W3CDTF">2019-05-23T14:25:00Z</dcterms:modified>
</cp:coreProperties>
</file>